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sz w:val="24"/>
          <w:szCs w:val="24"/>
        </w:rPr>
        <w:id w:val="-2067784670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4D44A650" w14:textId="45350463" w:rsidR="009F5C2C" w:rsidRPr="00F039E2" w:rsidRDefault="006E2E05" w:rsidP="006E2E05">
          <w:pPr>
            <w:tabs>
              <w:tab w:val="left" w:pos="3465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039E2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14:paraId="52B4D105" w14:textId="3ED9D108" w:rsidR="009F5C2C" w:rsidRPr="00F039E2" w:rsidRDefault="009F5C2C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44207F9" w14:textId="792C17FF" w:rsidR="009F5C2C" w:rsidRPr="00F039E2" w:rsidRDefault="002F7F75" w:rsidP="002F7F75">
          <w:pPr>
            <w:tabs>
              <w:tab w:val="left" w:pos="7583"/>
            </w:tabs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39E2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</w:p>
        <w:p w14:paraId="76231B1C" w14:textId="289CADC5" w:rsidR="009F5C2C" w:rsidRPr="00F039E2" w:rsidRDefault="009F5C2C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D4318BE" w14:textId="77777777" w:rsidR="002F7F75" w:rsidRPr="00F039E2" w:rsidRDefault="002F7F75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22D9B37" w14:textId="77777777" w:rsidR="002F7F75" w:rsidRPr="00F039E2" w:rsidRDefault="002F7F75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536293D" w14:textId="77777777" w:rsidR="002F7F75" w:rsidRPr="00F039E2" w:rsidRDefault="002F7F75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DC068BE" w14:textId="77777777" w:rsidR="002F7F75" w:rsidRPr="00F039E2" w:rsidRDefault="002F7F75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FD3F863" w14:textId="77777777" w:rsidR="002F7F75" w:rsidRPr="00F039E2" w:rsidRDefault="002F7F75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94C2A7A" w14:textId="30A82241" w:rsidR="009F5C2C" w:rsidRPr="00F039E2" w:rsidRDefault="009F5C2C" w:rsidP="00147FD3">
          <w:pPr>
            <w:widowControl w:val="0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39E2">
            <w:rPr>
              <w:rFonts w:ascii="Times New Roman" w:hAnsi="Times New Roman" w:cs="Times New Roman"/>
              <w:b/>
              <w:sz w:val="24"/>
              <w:szCs w:val="24"/>
            </w:rPr>
            <w:t>TERMS OF REFERENCE FOR CONSULTANCY SERVICES FOR DEVELOPING TRAINING MANUAL ON FINANCIAL EDUCATION AND BUSINESS LITERACY (FEBL) TRAINING AND CONDUCT OF TOT FOR FACILITATORS</w:t>
          </w:r>
        </w:p>
        <w:p w14:paraId="53AF812C" w14:textId="77777777" w:rsidR="00147FD3" w:rsidRPr="00F039E2" w:rsidRDefault="00147FD3" w:rsidP="00147FD3">
          <w:pPr>
            <w:widowControl w:val="0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E8D4D21" w14:textId="77777777" w:rsidR="00147FD3" w:rsidRPr="00F039E2" w:rsidRDefault="00147FD3" w:rsidP="00147FD3">
          <w:pPr>
            <w:widowControl w:val="0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33D75B0" w14:textId="77777777" w:rsidR="00147FD3" w:rsidRPr="00F039E2" w:rsidRDefault="00147FD3" w:rsidP="00147FD3">
          <w:pPr>
            <w:widowControl w:val="0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C2C942C" w14:textId="501B6B99" w:rsidR="00147FD3" w:rsidRPr="00F039E2" w:rsidRDefault="00147FD3" w:rsidP="00147FD3">
          <w:pPr>
            <w:widowControl w:val="0"/>
            <w:spacing w:line="360" w:lineRule="auto"/>
            <w:jc w:val="center"/>
            <w:rPr>
              <w:rFonts w:ascii="Times New Roman" w:eastAsia="Arial" w:hAnsi="Times New Roman" w:cs="Times New Roman"/>
              <w:b/>
              <w:i/>
              <w:iCs/>
              <w:spacing w:val="3"/>
              <w:sz w:val="24"/>
              <w:szCs w:val="24"/>
            </w:rPr>
          </w:pPr>
          <w:r w:rsidRPr="00F039E2">
            <w:rPr>
              <w:rFonts w:ascii="Times New Roman" w:hAnsi="Times New Roman" w:cs="Times New Roman"/>
              <w:b/>
              <w:sz w:val="24"/>
              <w:szCs w:val="24"/>
            </w:rPr>
            <w:t>22 December 2023</w:t>
          </w:r>
        </w:p>
        <w:p w14:paraId="16F0B33F" w14:textId="67DF21DD" w:rsidR="009F5C2C" w:rsidRPr="00F039E2" w:rsidRDefault="009F5C2C" w:rsidP="00147FD3">
          <w:pPr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39E2"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14:paraId="7BD69638" w14:textId="2B4BB44A" w:rsidR="00921238" w:rsidRPr="00F039E2" w:rsidRDefault="00C71DCB" w:rsidP="00F039E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39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Background</w:t>
      </w:r>
    </w:p>
    <w:p w14:paraId="19091AC7" w14:textId="0A3F8F96" w:rsidR="00C31CF3" w:rsidRDefault="00921238" w:rsidP="00E17CC8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39E2">
        <w:rPr>
          <w:rFonts w:ascii="Times New Roman" w:eastAsia="Times New Roman" w:hAnsi="Times New Roman" w:cs="Times New Roman"/>
          <w:sz w:val="24"/>
          <w:szCs w:val="24"/>
        </w:rPr>
        <w:t xml:space="preserve">Currently, the </w:t>
      </w:r>
      <w:r w:rsidRPr="00F039E2">
        <w:rPr>
          <w:rFonts w:ascii="Times New Roman" w:hAnsi="Times New Roman" w:cs="Times New Roman"/>
          <w:sz w:val="24"/>
          <w:szCs w:val="24"/>
          <w:bdr w:val="nil"/>
        </w:rPr>
        <w:t xml:space="preserve">Ministry of Agriculture and Livestock (MoAL) </w:t>
      </w:r>
      <w:r w:rsidRPr="00F039E2">
        <w:rPr>
          <w:rFonts w:ascii="Times New Roman" w:eastAsia="Times New Roman" w:hAnsi="Times New Roman" w:cs="Times New Roman"/>
          <w:sz w:val="24"/>
          <w:szCs w:val="24"/>
        </w:rPr>
        <w:t>is implementing the Commercial Agriculture &amp; Resilient Livelihoods Enhancement Program (CARLEP) in six Dzongkhags of S/Jongkhar, P/gatshel, Trashigang and T/Yangtse, Mongar &amp; Lhuentse.</w:t>
      </w:r>
      <w:r w:rsidRPr="00F039E2">
        <w:rPr>
          <w:rFonts w:ascii="Times New Roman" w:hAnsi="Times New Roman" w:cs="Times New Roman"/>
          <w:sz w:val="24"/>
          <w:szCs w:val="24"/>
        </w:rPr>
        <w:t xml:space="preserve"> </w:t>
      </w:r>
      <w:r w:rsidRPr="00F039E2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Pr="006D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28,000 </w:t>
      </w:r>
      <w:r w:rsidRPr="00F039E2">
        <w:rPr>
          <w:rFonts w:ascii="Times New Roman" w:eastAsia="Times New Roman" w:hAnsi="Times New Roman" w:cs="Times New Roman"/>
          <w:sz w:val="24"/>
          <w:szCs w:val="24"/>
        </w:rPr>
        <w:t xml:space="preserve">households from </w:t>
      </w:r>
      <w:r w:rsidR="008B6633" w:rsidRPr="006D7B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70 </w:t>
      </w:r>
      <w:r w:rsidR="008B6633">
        <w:rPr>
          <w:rFonts w:ascii="Times New Roman" w:eastAsia="Times New Roman" w:hAnsi="Times New Roman" w:cs="Times New Roman"/>
          <w:sz w:val="24"/>
          <w:szCs w:val="24"/>
        </w:rPr>
        <w:t xml:space="preserve">Gewogs </w:t>
      </w:r>
      <w:r w:rsidR="008B6633" w:rsidRPr="00F039E2">
        <w:rPr>
          <w:rFonts w:ascii="Times New Roman" w:eastAsia="Times New Roman" w:hAnsi="Times New Roman" w:cs="Times New Roman"/>
          <w:sz w:val="24"/>
          <w:szCs w:val="24"/>
        </w:rPr>
        <w:t>5000</w:t>
      </w:r>
      <w:r w:rsidR="008B6633">
        <w:rPr>
          <w:rFonts w:ascii="Times New Roman" w:eastAsia="Times New Roman" w:hAnsi="Times New Roman" w:cs="Times New Roman"/>
          <w:sz w:val="24"/>
          <w:szCs w:val="24"/>
        </w:rPr>
        <w:t xml:space="preserve"> HH</w:t>
      </w:r>
      <w:r w:rsidRPr="00F039E2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8B6633">
        <w:rPr>
          <w:rFonts w:ascii="Times New Roman" w:eastAsia="Times New Roman" w:hAnsi="Times New Roman" w:cs="Times New Roman"/>
          <w:sz w:val="24"/>
          <w:szCs w:val="24"/>
        </w:rPr>
        <w:t xml:space="preserve">directly </w:t>
      </w:r>
      <w:r w:rsidR="006D7B80">
        <w:rPr>
          <w:rFonts w:ascii="Times New Roman" w:eastAsia="Times New Roman" w:hAnsi="Times New Roman" w:cs="Times New Roman"/>
          <w:sz w:val="24"/>
          <w:szCs w:val="24"/>
        </w:rPr>
        <w:t>benefited</w:t>
      </w:r>
      <w:r w:rsidRPr="00F039E2">
        <w:rPr>
          <w:rFonts w:ascii="Times New Roman" w:eastAsia="Times New Roman" w:hAnsi="Times New Roman" w:cs="Times New Roman"/>
          <w:sz w:val="24"/>
          <w:szCs w:val="24"/>
        </w:rPr>
        <w:t xml:space="preserve"> by the project.</w:t>
      </w:r>
    </w:p>
    <w:p w14:paraId="56C8D6CB" w14:textId="77777777" w:rsidR="006D7B80" w:rsidRPr="00F039E2" w:rsidRDefault="006D7B80" w:rsidP="00E17CC8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800C1AC" w14:textId="4374114F" w:rsidR="00E17CC8" w:rsidRDefault="00921238" w:rsidP="006D7B80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39E2">
        <w:rPr>
          <w:rFonts w:ascii="Times New Roman" w:eastAsia="Times New Roman" w:hAnsi="Times New Roman" w:cs="Times New Roman"/>
          <w:sz w:val="24"/>
          <w:szCs w:val="24"/>
        </w:rPr>
        <w:t>A key objective of the project is to facilitate the transformation of rural agricultural economies from subsistence to a market-driven productive sector through promoting climate smart approaches to agriculture and strengthening local institutions and communities.</w:t>
      </w:r>
    </w:p>
    <w:p w14:paraId="71E51471" w14:textId="77777777" w:rsidR="006D7B80" w:rsidRPr="00F039E2" w:rsidRDefault="006D7B80" w:rsidP="006D7B80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0C652E8" w14:textId="503B82DB" w:rsidR="00C71DCB" w:rsidRPr="00F039E2" w:rsidRDefault="00921238" w:rsidP="00C71DCB">
      <w:pPr>
        <w:shd w:val="clear" w:color="auto" w:fill="FFFFFF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39E2">
        <w:rPr>
          <w:rFonts w:ascii="Times New Roman" w:eastAsia="Times New Roman" w:hAnsi="Times New Roman" w:cs="Times New Roman"/>
          <w:sz w:val="24"/>
          <w:szCs w:val="24"/>
        </w:rPr>
        <w:t>Thus, in order to ensure effective knowledge on household finances, managing a farm as a business and managing a group enterprise by youth, Farmers Groups and Aggregators the Financial Literacy trainin</w:t>
      </w:r>
      <w:r w:rsidR="00F039E2">
        <w:rPr>
          <w:rFonts w:ascii="Times New Roman" w:eastAsia="Times New Roman" w:hAnsi="Times New Roman" w:cs="Times New Roman"/>
          <w:sz w:val="24"/>
          <w:szCs w:val="24"/>
        </w:rPr>
        <w:t>g is essential. Therefore, the project</w:t>
      </w:r>
      <w:r w:rsidRPr="00F039E2">
        <w:rPr>
          <w:rFonts w:ascii="Times New Roman" w:eastAsia="Times New Roman" w:hAnsi="Times New Roman" w:cs="Times New Roman"/>
          <w:sz w:val="24"/>
          <w:szCs w:val="24"/>
        </w:rPr>
        <w:t xml:space="preserve"> is seeking proposals from reputable and qualified firms that possess competent professio</w:t>
      </w:r>
      <w:r w:rsidR="006D7B80">
        <w:rPr>
          <w:rFonts w:ascii="Times New Roman" w:eastAsia="Times New Roman" w:hAnsi="Times New Roman" w:cs="Times New Roman"/>
          <w:sz w:val="24"/>
          <w:szCs w:val="24"/>
        </w:rPr>
        <w:t>nals to develop training manual o</w:t>
      </w:r>
      <w:r w:rsidR="00C31CF3" w:rsidRPr="00F039E2">
        <w:rPr>
          <w:rFonts w:ascii="Times New Roman" w:eastAsia="Times New Roman" w:hAnsi="Times New Roman" w:cs="Times New Roman"/>
          <w:sz w:val="24"/>
          <w:szCs w:val="24"/>
        </w:rPr>
        <w:t xml:space="preserve">n financial education and business literacy. </w:t>
      </w:r>
    </w:p>
    <w:p w14:paraId="2D8B3B03" w14:textId="6BE2DCDB" w:rsidR="006E2E05" w:rsidRPr="00F039E2" w:rsidRDefault="006E2E05" w:rsidP="00F039E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9E2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</w:t>
      </w:r>
    </w:p>
    <w:p w14:paraId="05875A40" w14:textId="7FDC1756" w:rsidR="00E90D77" w:rsidRPr="00F039E2" w:rsidRDefault="00E90D77" w:rsidP="00147F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967092"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7FD3"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>principal</w:t>
      </w:r>
      <w:r w:rsidR="00967092"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objective of the assignment are to:</w:t>
      </w:r>
    </w:p>
    <w:p w14:paraId="03C47278" w14:textId="22F344C0" w:rsidR="00967092" w:rsidRPr="00F039E2" w:rsidRDefault="00967092" w:rsidP="009020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Develop a Financial Education and Business Literacy (FEBL) training manual </w:t>
      </w:r>
      <w:r w:rsidR="00A50436"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>and resource materials</w:t>
      </w:r>
      <w:r w:rsidR="000C654B"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covering financial literacy, household finance, managing a farm as a</w:t>
      </w:r>
      <w:r w:rsidR="006E7210"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business and an</w:t>
      </w:r>
      <w:r w:rsidR="000C654B" w:rsidRPr="00F03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managing a group enterprise or producer organizations. </w:t>
      </w:r>
    </w:p>
    <w:p w14:paraId="76A6D769" w14:textId="4828ABC8" w:rsidR="00E90D77" w:rsidRPr="00F039E2" w:rsidRDefault="000C654B" w:rsidP="009020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9E2">
        <w:rPr>
          <w:rStyle w:val="issue-underline"/>
          <w:rFonts w:ascii="Times New Roman" w:hAnsi="Times New Roman" w:cs="Times New Roman"/>
          <w:sz w:val="24"/>
          <w:szCs w:val="24"/>
          <w:shd w:val="clear" w:color="auto" w:fill="FFFFFF"/>
        </w:rPr>
        <w:t>Conduct ToT training for FEBL facilitators selected from the producers groups or communities.</w:t>
      </w:r>
    </w:p>
    <w:p w14:paraId="6C30D87E" w14:textId="64FC8AD2" w:rsidR="004F0171" w:rsidRPr="00F039E2" w:rsidRDefault="004F0171" w:rsidP="00F039E2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9E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Scope of Work</w:t>
      </w:r>
      <w:r w:rsidRPr="00F039E2">
        <w:rPr>
          <w:rFonts w:ascii="Times New Roman" w:eastAsia="Times New Roman" w:hAnsi="Times New Roman" w:cs="Times New Roman"/>
          <w:color w:val="4A4A4A"/>
          <w:sz w:val="24"/>
          <w:szCs w:val="24"/>
          <w:bdr w:val="none" w:sz="0" w:space="0" w:color="auto" w:frame="1"/>
        </w:rPr>
        <w:t> </w:t>
      </w:r>
    </w:p>
    <w:p w14:paraId="0562E27E" w14:textId="16F8741F" w:rsidR="00BD7DC7" w:rsidRDefault="00BD7DC7" w:rsidP="00BD7DC7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scope of work for the consultant includes, but not limited, to the following activities:</w:t>
      </w:r>
    </w:p>
    <w:p w14:paraId="4D96AF41" w14:textId="4AFA9A47" w:rsidR="00B06974" w:rsidRPr="00F039E2" w:rsidRDefault="00B06974" w:rsidP="00147FD3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Study relevant documents (Financial Education &amp; Business Skills Training Manual, Financial Education and Business Skills Guidelines). </w:t>
      </w:r>
    </w:p>
    <w:p w14:paraId="638CB818" w14:textId="6EB06120" w:rsidR="00AA77F5" w:rsidRPr="00F039E2" w:rsidRDefault="00AA77F5" w:rsidP="00AA77F5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r w:rsidRPr="00F039E2">
        <w:rPr>
          <w:rFonts w:ascii="Times New Roman" w:eastAsia="Calibri" w:hAnsi="Times New Roman" w:cs="Times New Roman"/>
          <w:bCs/>
          <w:sz w:val="24"/>
          <w:szCs w:val="24"/>
        </w:rPr>
        <w:t>Collection of relevant photographs/making relevant sketches and drawing</w:t>
      </w:r>
      <w:r w:rsidR="00F039E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bookmarkEnd w:id="0"/>
    <w:p w14:paraId="28CE2E6D" w14:textId="2653450D" w:rsidR="00B06974" w:rsidRPr="00F039E2" w:rsidRDefault="00B06974" w:rsidP="00AA77F5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Finalize the course content of Financial Education &amp; Business </w:t>
      </w:r>
      <w:r w:rsidR="00F010F4" w:rsidRPr="00F039E2">
        <w:rPr>
          <w:rFonts w:ascii="Times New Roman" w:eastAsia="Calibri" w:hAnsi="Times New Roman" w:cs="Times New Roman"/>
          <w:bCs/>
          <w:sz w:val="24"/>
          <w:szCs w:val="24"/>
        </w:rPr>
        <w:t>Literacy</w:t>
      </w:r>
      <w:r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 Training Manual’s pedagogical aspects with special focus on Adult Education.</w:t>
      </w:r>
    </w:p>
    <w:p w14:paraId="6E2E01E0" w14:textId="7CF62A49" w:rsidR="00413BAA" w:rsidRPr="00F039E2" w:rsidRDefault="00413BAA" w:rsidP="00902096">
      <w:pPr>
        <w:pStyle w:val="ListParagraph"/>
        <w:numPr>
          <w:ilvl w:val="0"/>
          <w:numId w:val="10"/>
        </w:numPr>
        <w:snapToGri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bidi="bo-CN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Develop FEBL training manual </w:t>
      </w:r>
      <w:r w:rsidR="006E4918" w:rsidRPr="00F039E2">
        <w:rPr>
          <w:rFonts w:ascii="Times New Roman" w:hAnsi="Times New Roman" w:cs="Times New Roman"/>
          <w:color w:val="000000" w:themeColor="text1"/>
          <w:sz w:val="24"/>
          <w:szCs w:val="24"/>
        </w:rPr>
        <w:t>covering essentials of financial literacy including digital and household economy; Group management and governance; Farming as a household business including record keeping, basic numeracy and use of a calculator including digital literacy to finance and agriculture; commercialization and market-led production plan; managing a group enterprise, collective marketing, inputs/service arrangement</w:t>
      </w:r>
      <w:r w:rsidR="0013753B" w:rsidRPr="00F039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4918" w:rsidRPr="00F03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negotiation </w:t>
      </w:r>
      <w:r w:rsidR="0013753B" w:rsidRPr="00F03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skills </w:t>
      </w:r>
      <w:r w:rsidR="006E4918" w:rsidRPr="00F03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incorporate a module on group saving schemes and its investment. </w:t>
      </w:r>
    </w:p>
    <w:p w14:paraId="08D7CEF6" w14:textId="2B2DB325" w:rsidR="00B06974" w:rsidRPr="00F039E2" w:rsidRDefault="00F010F4" w:rsidP="00147FD3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>Develop</w:t>
      </w:r>
      <w:r w:rsidR="00B06974"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 ToT Facilitators Manual </w:t>
      </w:r>
      <w:r w:rsidR="00D02C03"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both Dzongkha and English version </w:t>
      </w:r>
      <w:r w:rsidR="00B06974" w:rsidRPr="00F039E2">
        <w:rPr>
          <w:rFonts w:ascii="Times New Roman" w:eastAsia="Calibri" w:hAnsi="Times New Roman" w:cs="Times New Roman"/>
          <w:bCs/>
          <w:sz w:val="24"/>
          <w:szCs w:val="24"/>
        </w:rPr>
        <w:t>that will guide Facilitator in delivering FEB</w:t>
      </w:r>
      <w:r w:rsidRPr="00F039E2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="00B06974"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 training at community level in effective manner. </w:t>
      </w:r>
    </w:p>
    <w:p w14:paraId="5A2B7228" w14:textId="728AAAB2" w:rsidR="00B06974" w:rsidRPr="00F039E2" w:rsidRDefault="00B06974" w:rsidP="00147FD3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>Include illustrative relevant pictures/drawings both colour and black &amp; white in the manual using professional artist for better clarity and understanding of the content among the participants.</w:t>
      </w:r>
    </w:p>
    <w:p w14:paraId="4FC74A9D" w14:textId="4DEC8487" w:rsidR="00B06974" w:rsidRPr="00F039E2" w:rsidRDefault="00D02C03" w:rsidP="00147FD3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B06974"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onsultation with the relevant professionals in relative disciplines, and </w:t>
      </w:r>
      <w:r w:rsidRPr="00F039E2">
        <w:rPr>
          <w:rFonts w:ascii="Times New Roman" w:eastAsia="Calibri" w:hAnsi="Times New Roman" w:cs="Times New Roman"/>
          <w:bCs/>
          <w:sz w:val="24"/>
          <w:szCs w:val="24"/>
        </w:rPr>
        <w:t>RAMCO/OPM</w:t>
      </w:r>
      <w:r w:rsidR="00B06974"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 team as and where required</w:t>
      </w:r>
    </w:p>
    <w:p w14:paraId="2B8639F6" w14:textId="4F116284" w:rsidR="00B06974" w:rsidRPr="00F039E2" w:rsidRDefault="00B06974" w:rsidP="00147FD3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Proofread and editing of the manuals in meeting language/word consistency and simplicity to enhance quality, better clarity and understanding of the product.  </w:t>
      </w:r>
    </w:p>
    <w:p w14:paraId="576A4C6F" w14:textId="0286D412" w:rsidR="00B06974" w:rsidRPr="00F039E2" w:rsidRDefault="00B06974" w:rsidP="00147FD3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Presentation and Orientation of the prepared manual to </w:t>
      </w:r>
      <w:r w:rsidR="00D02C03" w:rsidRPr="00F039E2">
        <w:rPr>
          <w:rFonts w:ascii="Times New Roman" w:eastAsia="Calibri" w:hAnsi="Times New Roman" w:cs="Times New Roman"/>
          <w:bCs/>
          <w:sz w:val="24"/>
          <w:szCs w:val="24"/>
        </w:rPr>
        <w:t>Office of the Programme Management (OPM)</w:t>
      </w:r>
      <w:r w:rsidR="00F039E2">
        <w:rPr>
          <w:rFonts w:ascii="Times New Roman" w:eastAsia="Calibri" w:hAnsi="Times New Roman" w:cs="Times New Roman"/>
          <w:bCs/>
          <w:sz w:val="24"/>
          <w:szCs w:val="24"/>
        </w:rPr>
        <w:t xml:space="preserve"> and Regional Agriculture </w:t>
      </w:r>
      <w:r w:rsidR="00413BAA"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Marketing </w:t>
      </w:r>
      <w:r w:rsidR="00F039E2">
        <w:rPr>
          <w:rFonts w:ascii="Times New Roman" w:eastAsia="Calibri" w:hAnsi="Times New Roman" w:cs="Times New Roman"/>
          <w:bCs/>
          <w:sz w:val="24"/>
          <w:szCs w:val="24"/>
        </w:rPr>
        <w:t xml:space="preserve">&amp; </w:t>
      </w:r>
      <w:r w:rsidR="00413BAA" w:rsidRPr="00F039E2">
        <w:rPr>
          <w:rFonts w:ascii="Times New Roman" w:eastAsia="Calibri" w:hAnsi="Times New Roman" w:cs="Times New Roman"/>
          <w:bCs/>
          <w:sz w:val="24"/>
          <w:szCs w:val="24"/>
        </w:rPr>
        <w:t>Cooperatives (RAMCO)</w:t>
      </w:r>
      <w:r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 for feedback and suggestions</w:t>
      </w:r>
    </w:p>
    <w:p w14:paraId="3CD6683F" w14:textId="66066FA1" w:rsidR="006E7210" w:rsidRPr="00F039E2" w:rsidRDefault="006E7210" w:rsidP="006E7210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>Submit final draft (both hard copy and soft copy) of 2 sets Manuals (Resource Manual and ToT Facilitators Manual) along with orginal pictures or art.</w:t>
      </w:r>
    </w:p>
    <w:p w14:paraId="6C4FC1C8" w14:textId="4880CA9B" w:rsidR="00226300" w:rsidRPr="00F039E2" w:rsidRDefault="00226300" w:rsidP="00F039E2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hAnsi="Times New Roman" w:cs="Times New Roman"/>
          <w:b/>
          <w:bCs/>
          <w:sz w:val="24"/>
          <w:szCs w:val="24"/>
        </w:rPr>
        <w:t>Qualification and experience of the firm</w:t>
      </w:r>
    </w:p>
    <w:p w14:paraId="2FA9E24D" w14:textId="0584C2FB" w:rsidR="00226300" w:rsidRPr="00F039E2" w:rsidRDefault="00226300" w:rsidP="00147FD3">
      <w:pPr>
        <w:jc w:val="both"/>
        <w:rPr>
          <w:rFonts w:ascii="Times New Roman" w:hAnsi="Times New Roman" w:cs="Times New Roman"/>
          <w:sz w:val="24"/>
          <w:szCs w:val="24"/>
        </w:rPr>
      </w:pPr>
      <w:r w:rsidRPr="00F039E2">
        <w:rPr>
          <w:rFonts w:ascii="Times New Roman" w:hAnsi="Times New Roman" w:cs="Times New Roman"/>
          <w:sz w:val="24"/>
          <w:szCs w:val="24"/>
        </w:rPr>
        <w:t>The firm should have the following key personnel with qualifications as detailed below:</w:t>
      </w:r>
    </w:p>
    <w:p w14:paraId="2717DBC2" w14:textId="0AE4228D" w:rsidR="00106F3F" w:rsidRPr="00F039E2" w:rsidRDefault="00226300" w:rsidP="00147FD3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Master’s in Business Adminstration or Financial Management with a minimum of 5 years experience in </w:t>
      </w:r>
      <w:r w:rsidR="00106F3F" w:rsidRPr="00F039E2">
        <w:rPr>
          <w:rFonts w:ascii="Times New Roman" w:eastAsia="Calibri" w:hAnsi="Times New Roman" w:cs="Times New Roman"/>
          <w:bCs/>
          <w:sz w:val="24"/>
          <w:szCs w:val="24"/>
        </w:rPr>
        <w:t xml:space="preserve">relevant discipline. </w:t>
      </w:r>
    </w:p>
    <w:p w14:paraId="2B736BC7" w14:textId="77777777" w:rsidR="006D7B80" w:rsidRDefault="00226300" w:rsidP="00C71DCB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9E2">
        <w:rPr>
          <w:rFonts w:ascii="Times New Roman" w:eastAsia="Calibri" w:hAnsi="Times New Roman" w:cs="Times New Roman"/>
          <w:bCs/>
          <w:sz w:val="24"/>
          <w:szCs w:val="24"/>
        </w:rPr>
        <w:t>Proven Experience in developing training and resource manuals with special focus on business and financial Skills.</w:t>
      </w:r>
    </w:p>
    <w:p w14:paraId="06A68982" w14:textId="05FA825F" w:rsidR="00750EBA" w:rsidRPr="006D7B80" w:rsidRDefault="00106F3F" w:rsidP="00C71DCB">
      <w:pPr>
        <w:numPr>
          <w:ilvl w:val="0"/>
          <w:numId w:val="1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Visual artist with minimum of 5 years experience.</w:t>
      </w:r>
    </w:p>
    <w:p w14:paraId="79A27667" w14:textId="25947CB4" w:rsidR="00921238" w:rsidRPr="00F039E2" w:rsidRDefault="007B7FA2" w:rsidP="00F039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39E2">
        <w:rPr>
          <w:rFonts w:ascii="Times New Roman" w:hAnsi="Times New Roman" w:cs="Times New Roman"/>
          <w:b/>
          <w:bCs/>
          <w:sz w:val="24"/>
          <w:szCs w:val="24"/>
        </w:rPr>
        <w:t>Duration of the assignment</w:t>
      </w:r>
    </w:p>
    <w:p w14:paraId="086B9D55" w14:textId="71B03186" w:rsidR="00A9032F" w:rsidRDefault="00A9032F" w:rsidP="00147F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9E2">
        <w:rPr>
          <w:rFonts w:ascii="Times New Roman" w:hAnsi="Times New Roman" w:cs="Times New Roman"/>
          <w:sz w:val="24"/>
          <w:szCs w:val="24"/>
        </w:rPr>
        <w:t xml:space="preserve">The duration of the assignment shall be undertaken in a maximum of 3 months, including submission of the final FEBL manual and ToT facilitator’s manual. </w:t>
      </w:r>
    </w:p>
    <w:p w14:paraId="1762E6F1" w14:textId="77777777" w:rsidR="00F039E2" w:rsidRDefault="00F039E2" w:rsidP="00147F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72CF" w14:textId="77777777" w:rsidR="00F039E2" w:rsidRDefault="00F039E2" w:rsidP="00147F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B3F13" w14:textId="77777777" w:rsidR="00F039E2" w:rsidRPr="00F039E2" w:rsidRDefault="00F039E2" w:rsidP="00147F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473FE" w14:textId="7AB20DC7" w:rsidR="00921238" w:rsidRPr="00F039E2" w:rsidRDefault="00D23A9D" w:rsidP="00F039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039E2">
        <w:rPr>
          <w:rFonts w:ascii="Times New Roman" w:hAnsi="Times New Roman" w:cs="Times New Roman"/>
          <w:b/>
          <w:bCs/>
          <w:sz w:val="24"/>
          <w:szCs w:val="24"/>
        </w:rPr>
        <w:t>Selection of Consultant and Payment Terms</w:t>
      </w:r>
    </w:p>
    <w:p w14:paraId="53F2A439" w14:textId="11737A24" w:rsidR="00921238" w:rsidRPr="00F039E2" w:rsidRDefault="00D23A9D" w:rsidP="00902096">
      <w:pPr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bidi="bo-CN"/>
        </w:rPr>
      </w:pPr>
      <w:r w:rsidRPr="00F039E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bidi="bo-CN"/>
        </w:rPr>
        <w:t>The Consultant will be selected based on PRR 2023; Chapter 7: Procurement of Consultancy services using Quality and Cost Based Selection (QCBS) method.</w:t>
      </w:r>
    </w:p>
    <w:p w14:paraId="7144B5F6" w14:textId="6E56EAF8" w:rsidR="00D23A9D" w:rsidRPr="00F039E2" w:rsidRDefault="00D23A9D" w:rsidP="00147FD3">
      <w:pPr>
        <w:jc w:val="both"/>
        <w:rPr>
          <w:rFonts w:ascii="Times New Roman" w:hAnsi="Times New Roman" w:cs="Times New Roman"/>
          <w:sz w:val="24"/>
          <w:szCs w:val="24"/>
        </w:rPr>
      </w:pPr>
      <w:r w:rsidRPr="00F039E2">
        <w:rPr>
          <w:rFonts w:ascii="Times New Roman" w:hAnsi="Times New Roman" w:cs="Times New Roman"/>
          <w:sz w:val="24"/>
          <w:szCs w:val="24"/>
        </w:rPr>
        <w:t xml:space="preserve">The Consultant shall clearly indicate the fee for consultancy services when submitting the technical proposal and financial proposal. </w:t>
      </w:r>
    </w:p>
    <w:p w14:paraId="631407B6" w14:textId="3E0800B7" w:rsidR="00D23A9D" w:rsidRPr="00F039E2" w:rsidRDefault="00D23A9D" w:rsidP="00902096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bo-CN"/>
        </w:rPr>
      </w:pPr>
      <w:r w:rsidRPr="00F039E2">
        <w:rPr>
          <w:rFonts w:ascii="Times New Roman" w:hAnsi="Times New Roman" w:cs="Times New Roman"/>
          <w:b/>
          <w:bCs/>
          <w:sz w:val="24"/>
          <w:szCs w:val="24"/>
        </w:rPr>
        <w:t xml:space="preserve">Payments to the consultant shall be done as follows: </w:t>
      </w:r>
    </w:p>
    <w:tbl>
      <w:tblPr>
        <w:tblStyle w:val="GridTable4-Accent31"/>
        <w:tblW w:w="10345" w:type="dxa"/>
        <w:tblLook w:val="04A0" w:firstRow="1" w:lastRow="0" w:firstColumn="1" w:lastColumn="0" w:noHBand="0" w:noVBand="1"/>
      </w:tblPr>
      <w:tblGrid>
        <w:gridCol w:w="3425"/>
        <w:gridCol w:w="2610"/>
        <w:gridCol w:w="2960"/>
        <w:gridCol w:w="1350"/>
      </w:tblGrid>
      <w:tr w:rsidR="00C71DCB" w:rsidRPr="00F039E2" w14:paraId="33EA764B" w14:textId="1D382F5B" w:rsidTr="00F0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14:paraId="1E930D74" w14:textId="77777777" w:rsidR="00A76D7A" w:rsidRPr="00F039E2" w:rsidRDefault="00A76D7A" w:rsidP="00147FD3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Deliverables</w:t>
            </w:r>
          </w:p>
        </w:tc>
        <w:tc>
          <w:tcPr>
            <w:tcW w:w="2610" w:type="dxa"/>
          </w:tcPr>
          <w:p w14:paraId="1002BB12" w14:textId="2473C552" w:rsidR="00A76D7A" w:rsidRPr="00F039E2" w:rsidRDefault="00A76D7A" w:rsidP="00147FD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Acceptance criteria</w:t>
            </w:r>
          </w:p>
        </w:tc>
        <w:tc>
          <w:tcPr>
            <w:tcW w:w="2960" w:type="dxa"/>
          </w:tcPr>
          <w:p w14:paraId="0A77E074" w14:textId="16216AC8" w:rsidR="00A76D7A" w:rsidRPr="00F039E2" w:rsidRDefault="00A76D7A" w:rsidP="00147FD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Due date</w:t>
            </w:r>
          </w:p>
        </w:tc>
        <w:tc>
          <w:tcPr>
            <w:tcW w:w="1350" w:type="dxa"/>
          </w:tcPr>
          <w:p w14:paraId="0F7D753A" w14:textId="01CBA0E0" w:rsidR="00A76D7A" w:rsidRPr="00F039E2" w:rsidRDefault="00A76D7A" w:rsidP="00147FD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Payment</w:t>
            </w:r>
          </w:p>
        </w:tc>
      </w:tr>
      <w:tr w:rsidR="00C71DCB" w:rsidRPr="00F039E2" w14:paraId="7C8DC982" w14:textId="5B06EA44" w:rsidTr="00F0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14:paraId="44C8DEE8" w14:textId="72814A09" w:rsidR="00A76D7A" w:rsidRPr="00F039E2" w:rsidRDefault="00A76D7A" w:rsidP="006E721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Receive Expression of Interests (EoI) for shortlisting</w:t>
            </w:r>
          </w:p>
        </w:tc>
        <w:tc>
          <w:tcPr>
            <w:tcW w:w="2610" w:type="dxa"/>
          </w:tcPr>
          <w:p w14:paraId="56D48B68" w14:textId="77777777" w:rsidR="00A76D7A" w:rsidRPr="00F039E2" w:rsidRDefault="00A76D7A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691C44F1" w14:textId="38458B0E" w:rsidR="00A76D7A" w:rsidRPr="00F039E2" w:rsidRDefault="00A76D7A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Within 7 days from announcement (EoI)</w:t>
            </w:r>
          </w:p>
        </w:tc>
        <w:tc>
          <w:tcPr>
            <w:tcW w:w="1350" w:type="dxa"/>
          </w:tcPr>
          <w:p w14:paraId="2A2BFAC3" w14:textId="77777777" w:rsidR="00A76D7A" w:rsidRPr="00F039E2" w:rsidRDefault="00A76D7A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3561563" w14:textId="158E3448" w:rsidR="006E2E05" w:rsidRPr="00F039E2" w:rsidDel="00284DC5" w:rsidRDefault="006E2E05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05" w:rsidRPr="00F039E2" w14:paraId="6E831B70" w14:textId="77777777" w:rsidTr="00F0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14:paraId="35F05AC4" w14:textId="5A9AEB7B" w:rsidR="006E2E05" w:rsidRPr="00F039E2" w:rsidRDefault="006E2E05" w:rsidP="00F039E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Received proposal as per the reques</w:t>
            </w:r>
            <w:r w:rsid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proposal</w:t>
            </w:r>
          </w:p>
        </w:tc>
        <w:tc>
          <w:tcPr>
            <w:tcW w:w="2610" w:type="dxa"/>
          </w:tcPr>
          <w:p w14:paraId="60D6F12F" w14:textId="6E47A222" w:rsidR="006E2E05" w:rsidRPr="00F039E2" w:rsidRDefault="006E2E05" w:rsidP="006E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Review and approval by IFAD, CARLEP, RAMCO</w:t>
            </w:r>
          </w:p>
        </w:tc>
        <w:tc>
          <w:tcPr>
            <w:tcW w:w="2960" w:type="dxa"/>
          </w:tcPr>
          <w:p w14:paraId="30EF8C11" w14:textId="0448ACC6" w:rsidR="006E2E05" w:rsidRPr="00F039E2" w:rsidRDefault="00F039E2" w:rsidP="00F0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Within 14 days </w:t>
            </w:r>
          </w:p>
        </w:tc>
        <w:tc>
          <w:tcPr>
            <w:tcW w:w="1350" w:type="dxa"/>
          </w:tcPr>
          <w:p w14:paraId="70DD228B" w14:textId="1651F7BE" w:rsidR="006E2E05" w:rsidRPr="00F039E2" w:rsidRDefault="006E2E05" w:rsidP="006E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47FD3" w:rsidRPr="00F039E2" w14:paraId="7C71FDD7" w14:textId="77777777" w:rsidTr="00F0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14:paraId="352BD46B" w14:textId="5AE522FA" w:rsidR="00A76D7A" w:rsidRPr="00F039E2" w:rsidRDefault="00A76D7A" w:rsidP="006E721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Evaluation and selection of the best evaluated Consultant</w:t>
            </w:r>
          </w:p>
        </w:tc>
        <w:tc>
          <w:tcPr>
            <w:tcW w:w="2610" w:type="dxa"/>
          </w:tcPr>
          <w:p w14:paraId="6D80D4CD" w14:textId="39B0F55C" w:rsidR="00A76D7A" w:rsidRPr="00F039E2" w:rsidRDefault="00A76D7A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Review and approval by IFAD, CARLEP, RAMCO</w:t>
            </w:r>
          </w:p>
        </w:tc>
        <w:tc>
          <w:tcPr>
            <w:tcW w:w="2960" w:type="dxa"/>
          </w:tcPr>
          <w:p w14:paraId="0270A4B4" w14:textId="77777777" w:rsidR="00A76D7A" w:rsidRPr="00F039E2" w:rsidRDefault="00A76D7A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A3BEB9" w14:textId="2DAE8CC7" w:rsidR="00A76D7A" w:rsidRPr="00F039E2" w:rsidRDefault="00CB4C8B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147FD3" w:rsidRPr="00F039E2" w14:paraId="52990D02" w14:textId="77777777" w:rsidTr="00F0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14:paraId="7EFE9EAE" w14:textId="13277C51" w:rsidR="00A76D7A" w:rsidRPr="00F039E2" w:rsidRDefault="00A76D7A" w:rsidP="006E721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Submission of the draft FEBL manual and ToT Facilitator’s manual</w:t>
            </w:r>
          </w:p>
        </w:tc>
        <w:tc>
          <w:tcPr>
            <w:tcW w:w="2610" w:type="dxa"/>
          </w:tcPr>
          <w:p w14:paraId="091A74FF" w14:textId="1B1309A8" w:rsidR="00A76D7A" w:rsidRPr="00F039E2" w:rsidRDefault="00A76D7A" w:rsidP="006E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Review and approval by IFAD, CARLEP, RAMCO</w:t>
            </w:r>
          </w:p>
        </w:tc>
        <w:tc>
          <w:tcPr>
            <w:tcW w:w="2960" w:type="dxa"/>
          </w:tcPr>
          <w:p w14:paraId="570710CF" w14:textId="607027F7" w:rsidR="00A76D7A" w:rsidRPr="00F039E2" w:rsidRDefault="004D4F07" w:rsidP="006E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Within 45 days</w:t>
            </w:r>
            <w:r w:rsidR="00EB63D3">
              <w:rPr>
                <w:rFonts w:ascii="Times New Roman" w:hAnsi="Times New Roman" w:cs="Times New Roman"/>
                <w:sz w:val="24"/>
                <w:szCs w:val="24"/>
              </w:rPr>
              <w:t xml:space="preserve"> RFP</w:t>
            </w:r>
          </w:p>
        </w:tc>
        <w:tc>
          <w:tcPr>
            <w:tcW w:w="1350" w:type="dxa"/>
          </w:tcPr>
          <w:p w14:paraId="1D35A3EB" w14:textId="1E014445" w:rsidR="00A76D7A" w:rsidRPr="00F039E2" w:rsidRDefault="00CB4C8B" w:rsidP="006E72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6E2E05" w:rsidRPr="00F039E2" w14:paraId="562664EB" w14:textId="77777777" w:rsidTr="00F0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14:paraId="471C4F40" w14:textId="41E3520E" w:rsidR="006E2E05" w:rsidRPr="00F039E2" w:rsidRDefault="006E2E05" w:rsidP="006E721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Submission of final FEBL manual including sketches, drawing and pictures.</w:t>
            </w:r>
          </w:p>
        </w:tc>
        <w:tc>
          <w:tcPr>
            <w:tcW w:w="2610" w:type="dxa"/>
          </w:tcPr>
          <w:p w14:paraId="24192EBB" w14:textId="48CFC5EB" w:rsidR="006E2E05" w:rsidRPr="00F039E2" w:rsidRDefault="006E2E05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Review and approval by IFAD, CARLEP, RAMCO</w:t>
            </w:r>
          </w:p>
        </w:tc>
        <w:tc>
          <w:tcPr>
            <w:tcW w:w="2960" w:type="dxa"/>
          </w:tcPr>
          <w:p w14:paraId="752285A9" w14:textId="1D46FE1F" w:rsidR="006E2E05" w:rsidRPr="00F039E2" w:rsidRDefault="006E2E05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Within 7 days</w:t>
            </w:r>
          </w:p>
        </w:tc>
        <w:tc>
          <w:tcPr>
            <w:tcW w:w="1350" w:type="dxa"/>
          </w:tcPr>
          <w:p w14:paraId="486E9A68" w14:textId="1DFA063A" w:rsidR="006E2E05" w:rsidRPr="00F039E2" w:rsidRDefault="006E2E05" w:rsidP="006E7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47FD3" w:rsidRPr="00F039E2" w14:paraId="3D4FC0ED" w14:textId="77777777" w:rsidTr="00F039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14:paraId="15BAB2BD" w14:textId="6C28AD66" w:rsidR="004D4F07" w:rsidRPr="00F039E2" w:rsidRDefault="00F039E2" w:rsidP="002B095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ToT to the </w:t>
            </w:r>
            <w:r w:rsidR="004D4F07" w:rsidRPr="00F039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FEBL Facilitators</w:t>
            </w:r>
          </w:p>
        </w:tc>
        <w:tc>
          <w:tcPr>
            <w:tcW w:w="2610" w:type="dxa"/>
          </w:tcPr>
          <w:p w14:paraId="3667A951" w14:textId="77777777" w:rsidR="004D4F07" w:rsidRPr="00F039E2" w:rsidRDefault="004D4F07" w:rsidP="00147FD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14:paraId="41D76C28" w14:textId="6F912301" w:rsidR="004D4F07" w:rsidRPr="00F039E2" w:rsidRDefault="00CB4C8B" w:rsidP="00147FD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r w:rsidR="00F03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>7 days after submission of final manual</w:t>
            </w:r>
          </w:p>
        </w:tc>
        <w:tc>
          <w:tcPr>
            <w:tcW w:w="1350" w:type="dxa"/>
          </w:tcPr>
          <w:p w14:paraId="005D0B4F" w14:textId="594F983E" w:rsidR="004D4F07" w:rsidRPr="00F039E2" w:rsidRDefault="00CB4C8B" w:rsidP="00147FD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2">
              <w:rPr>
                <w:rFonts w:ascii="Times New Roman" w:hAnsi="Times New Roman" w:cs="Times New Roman"/>
                <w:sz w:val="24"/>
                <w:szCs w:val="24"/>
              </w:rPr>
              <w:t xml:space="preserve">10 % </w:t>
            </w:r>
          </w:p>
        </w:tc>
      </w:tr>
    </w:tbl>
    <w:p w14:paraId="4CB96422" w14:textId="77777777" w:rsidR="005B041D" w:rsidRPr="00F039E2" w:rsidRDefault="005B041D" w:rsidP="00147F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49FF" w14:textId="77777777" w:rsidR="006E7210" w:rsidRPr="00F039E2" w:rsidRDefault="006E72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BF03F" w14:textId="77777777" w:rsidR="006E7210" w:rsidRPr="00F039E2" w:rsidRDefault="006E72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7210" w:rsidRPr="00F039E2" w:rsidSect="009F5C2C">
      <w:pgSz w:w="12240" w:h="15840"/>
      <w:pgMar w:top="1440" w:right="1440" w:bottom="1440" w:left="135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829D3" w14:textId="77777777" w:rsidR="00606D8F" w:rsidRDefault="00606D8F" w:rsidP="005400D3">
      <w:pPr>
        <w:spacing w:after="0" w:line="240" w:lineRule="auto"/>
      </w:pPr>
      <w:r>
        <w:separator/>
      </w:r>
    </w:p>
  </w:endnote>
  <w:endnote w:type="continuationSeparator" w:id="0">
    <w:p w14:paraId="5B8FE00F" w14:textId="77777777" w:rsidR="00606D8F" w:rsidRDefault="00606D8F" w:rsidP="0054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05EE" w14:textId="77777777" w:rsidR="00606D8F" w:rsidRDefault="00606D8F" w:rsidP="005400D3">
      <w:pPr>
        <w:spacing w:after="0" w:line="240" w:lineRule="auto"/>
      </w:pPr>
      <w:r>
        <w:separator/>
      </w:r>
    </w:p>
  </w:footnote>
  <w:footnote w:type="continuationSeparator" w:id="0">
    <w:p w14:paraId="11E8324D" w14:textId="77777777" w:rsidR="00606D8F" w:rsidRDefault="00606D8F" w:rsidP="00540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02E0E"/>
    <w:multiLevelType w:val="hybridMultilevel"/>
    <w:tmpl w:val="C4EA00BC"/>
    <w:lvl w:ilvl="0" w:tplc="EB0CD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2B3F"/>
    <w:multiLevelType w:val="hybridMultilevel"/>
    <w:tmpl w:val="9C06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7D71"/>
    <w:multiLevelType w:val="hybridMultilevel"/>
    <w:tmpl w:val="01768B86"/>
    <w:lvl w:ilvl="0" w:tplc="16D8CA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621C"/>
    <w:multiLevelType w:val="hybridMultilevel"/>
    <w:tmpl w:val="37F03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D6B42"/>
    <w:multiLevelType w:val="hybridMultilevel"/>
    <w:tmpl w:val="35D2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E389D"/>
    <w:multiLevelType w:val="hybridMultilevel"/>
    <w:tmpl w:val="66DA2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0B3F"/>
    <w:multiLevelType w:val="hybridMultilevel"/>
    <w:tmpl w:val="4E14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05C41"/>
    <w:multiLevelType w:val="hybridMultilevel"/>
    <w:tmpl w:val="F6825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641A0"/>
    <w:multiLevelType w:val="hybridMultilevel"/>
    <w:tmpl w:val="BBF8BF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F2D1A"/>
    <w:multiLevelType w:val="hybridMultilevel"/>
    <w:tmpl w:val="04B4A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FE0AE2"/>
    <w:multiLevelType w:val="hybridMultilevel"/>
    <w:tmpl w:val="19288CA0"/>
    <w:lvl w:ilvl="0" w:tplc="78364E5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D4424"/>
    <w:multiLevelType w:val="hybridMultilevel"/>
    <w:tmpl w:val="BEAC4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D3"/>
    <w:rsid w:val="000010AF"/>
    <w:rsid w:val="00001366"/>
    <w:rsid w:val="00001865"/>
    <w:rsid w:val="000077EF"/>
    <w:rsid w:val="00007AC8"/>
    <w:rsid w:val="00011A62"/>
    <w:rsid w:val="00011C92"/>
    <w:rsid w:val="00011EF0"/>
    <w:rsid w:val="00012A4E"/>
    <w:rsid w:val="0001506A"/>
    <w:rsid w:val="000164A0"/>
    <w:rsid w:val="000166A6"/>
    <w:rsid w:val="00016C60"/>
    <w:rsid w:val="0001720D"/>
    <w:rsid w:val="0001738D"/>
    <w:rsid w:val="0002044E"/>
    <w:rsid w:val="00023E8D"/>
    <w:rsid w:val="00023FBD"/>
    <w:rsid w:val="0002563B"/>
    <w:rsid w:val="00030134"/>
    <w:rsid w:val="0003118C"/>
    <w:rsid w:val="00031D28"/>
    <w:rsid w:val="00032224"/>
    <w:rsid w:val="000337E2"/>
    <w:rsid w:val="00034A4E"/>
    <w:rsid w:val="00036A0D"/>
    <w:rsid w:val="00037478"/>
    <w:rsid w:val="00041B5F"/>
    <w:rsid w:val="00041C0C"/>
    <w:rsid w:val="00042B3C"/>
    <w:rsid w:val="000447BF"/>
    <w:rsid w:val="00044E77"/>
    <w:rsid w:val="000455AD"/>
    <w:rsid w:val="00045AC9"/>
    <w:rsid w:val="00045F56"/>
    <w:rsid w:val="00051138"/>
    <w:rsid w:val="00051B41"/>
    <w:rsid w:val="00054C9C"/>
    <w:rsid w:val="00056B45"/>
    <w:rsid w:val="00057BC4"/>
    <w:rsid w:val="00057E3B"/>
    <w:rsid w:val="00057E40"/>
    <w:rsid w:val="00060A75"/>
    <w:rsid w:val="00062BB7"/>
    <w:rsid w:val="000644B0"/>
    <w:rsid w:val="00066237"/>
    <w:rsid w:val="0007055F"/>
    <w:rsid w:val="0007400C"/>
    <w:rsid w:val="00075B48"/>
    <w:rsid w:val="000771A3"/>
    <w:rsid w:val="00080E89"/>
    <w:rsid w:val="000822CF"/>
    <w:rsid w:val="00087288"/>
    <w:rsid w:val="00087AD8"/>
    <w:rsid w:val="000901E4"/>
    <w:rsid w:val="000908DE"/>
    <w:rsid w:val="000908F1"/>
    <w:rsid w:val="00090A60"/>
    <w:rsid w:val="00092205"/>
    <w:rsid w:val="00095510"/>
    <w:rsid w:val="00095EAC"/>
    <w:rsid w:val="000971E7"/>
    <w:rsid w:val="00097F1C"/>
    <w:rsid w:val="000A08C2"/>
    <w:rsid w:val="000A0BB8"/>
    <w:rsid w:val="000A1A02"/>
    <w:rsid w:val="000A1D16"/>
    <w:rsid w:val="000A33FF"/>
    <w:rsid w:val="000A6162"/>
    <w:rsid w:val="000A644E"/>
    <w:rsid w:val="000A6F6E"/>
    <w:rsid w:val="000A6FBF"/>
    <w:rsid w:val="000A747B"/>
    <w:rsid w:val="000A7621"/>
    <w:rsid w:val="000A76EE"/>
    <w:rsid w:val="000A7A72"/>
    <w:rsid w:val="000B02E7"/>
    <w:rsid w:val="000B06BD"/>
    <w:rsid w:val="000B18D3"/>
    <w:rsid w:val="000B312B"/>
    <w:rsid w:val="000B43FC"/>
    <w:rsid w:val="000B5BA4"/>
    <w:rsid w:val="000B702C"/>
    <w:rsid w:val="000B7324"/>
    <w:rsid w:val="000C0328"/>
    <w:rsid w:val="000C35BE"/>
    <w:rsid w:val="000C568D"/>
    <w:rsid w:val="000C61AA"/>
    <w:rsid w:val="000C654B"/>
    <w:rsid w:val="000C7BD2"/>
    <w:rsid w:val="000D1325"/>
    <w:rsid w:val="000D1FF9"/>
    <w:rsid w:val="000D3BC5"/>
    <w:rsid w:val="000D3D7C"/>
    <w:rsid w:val="000D5B65"/>
    <w:rsid w:val="000D7E98"/>
    <w:rsid w:val="000E0DD2"/>
    <w:rsid w:val="000E355D"/>
    <w:rsid w:val="000E3ABE"/>
    <w:rsid w:val="000E426D"/>
    <w:rsid w:val="000E5D90"/>
    <w:rsid w:val="000E6E0B"/>
    <w:rsid w:val="000F18C9"/>
    <w:rsid w:val="000F1F2D"/>
    <w:rsid w:val="000F288A"/>
    <w:rsid w:val="000F449A"/>
    <w:rsid w:val="000F55B1"/>
    <w:rsid w:val="000F5F7C"/>
    <w:rsid w:val="000F62CF"/>
    <w:rsid w:val="001006D7"/>
    <w:rsid w:val="00100DF3"/>
    <w:rsid w:val="0010103E"/>
    <w:rsid w:val="001026E7"/>
    <w:rsid w:val="00103910"/>
    <w:rsid w:val="00103B77"/>
    <w:rsid w:val="00103BB8"/>
    <w:rsid w:val="0010480A"/>
    <w:rsid w:val="00104C6F"/>
    <w:rsid w:val="00106564"/>
    <w:rsid w:val="00106BEE"/>
    <w:rsid w:val="00106F3F"/>
    <w:rsid w:val="00110409"/>
    <w:rsid w:val="00110EA3"/>
    <w:rsid w:val="001138CE"/>
    <w:rsid w:val="00114C2F"/>
    <w:rsid w:val="001156C6"/>
    <w:rsid w:val="00115C8B"/>
    <w:rsid w:val="00116CAF"/>
    <w:rsid w:val="00117B53"/>
    <w:rsid w:val="00125014"/>
    <w:rsid w:val="0012643D"/>
    <w:rsid w:val="001274C4"/>
    <w:rsid w:val="00132998"/>
    <w:rsid w:val="00132E70"/>
    <w:rsid w:val="001343BD"/>
    <w:rsid w:val="00135208"/>
    <w:rsid w:val="001354E3"/>
    <w:rsid w:val="00135783"/>
    <w:rsid w:val="0013753B"/>
    <w:rsid w:val="00140E87"/>
    <w:rsid w:val="00141929"/>
    <w:rsid w:val="00142D1E"/>
    <w:rsid w:val="00142EC3"/>
    <w:rsid w:val="00143388"/>
    <w:rsid w:val="0014527D"/>
    <w:rsid w:val="00146CC4"/>
    <w:rsid w:val="00147FD3"/>
    <w:rsid w:val="00150EE6"/>
    <w:rsid w:val="0015222B"/>
    <w:rsid w:val="0015292A"/>
    <w:rsid w:val="00152F1C"/>
    <w:rsid w:val="001543FD"/>
    <w:rsid w:val="00154B89"/>
    <w:rsid w:val="00154BE5"/>
    <w:rsid w:val="00157C9E"/>
    <w:rsid w:val="00160505"/>
    <w:rsid w:val="00160C81"/>
    <w:rsid w:val="00160D9C"/>
    <w:rsid w:val="00162393"/>
    <w:rsid w:val="00162A14"/>
    <w:rsid w:val="001639BF"/>
    <w:rsid w:val="00163EF8"/>
    <w:rsid w:val="00164389"/>
    <w:rsid w:val="0016474C"/>
    <w:rsid w:val="001648E0"/>
    <w:rsid w:val="00165EE1"/>
    <w:rsid w:val="00166143"/>
    <w:rsid w:val="001667E5"/>
    <w:rsid w:val="001673FE"/>
    <w:rsid w:val="00167CE8"/>
    <w:rsid w:val="0017061C"/>
    <w:rsid w:val="00170E2E"/>
    <w:rsid w:val="00171A84"/>
    <w:rsid w:val="001733F9"/>
    <w:rsid w:val="001748AD"/>
    <w:rsid w:val="00174D23"/>
    <w:rsid w:val="00177372"/>
    <w:rsid w:val="00181AB8"/>
    <w:rsid w:val="00183E75"/>
    <w:rsid w:val="001856A8"/>
    <w:rsid w:val="0018618C"/>
    <w:rsid w:val="001864A6"/>
    <w:rsid w:val="001865B9"/>
    <w:rsid w:val="00186E8F"/>
    <w:rsid w:val="00186FD2"/>
    <w:rsid w:val="001908B1"/>
    <w:rsid w:val="00190AAD"/>
    <w:rsid w:val="0019133C"/>
    <w:rsid w:val="00191345"/>
    <w:rsid w:val="00191F90"/>
    <w:rsid w:val="00193C54"/>
    <w:rsid w:val="00193DBB"/>
    <w:rsid w:val="001956F4"/>
    <w:rsid w:val="00195911"/>
    <w:rsid w:val="001960FF"/>
    <w:rsid w:val="001A0FF6"/>
    <w:rsid w:val="001A396F"/>
    <w:rsid w:val="001A403B"/>
    <w:rsid w:val="001B18BB"/>
    <w:rsid w:val="001B20B8"/>
    <w:rsid w:val="001B3933"/>
    <w:rsid w:val="001B6AA4"/>
    <w:rsid w:val="001B7F28"/>
    <w:rsid w:val="001C09A3"/>
    <w:rsid w:val="001C13DE"/>
    <w:rsid w:val="001C2AC7"/>
    <w:rsid w:val="001C46D3"/>
    <w:rsid w:val="001C5333"/>
    <w:rsid w:val="001C5A07"/>
    <w:rsid w:val="001C7F48"/>
    <w:rsid w:val="001D02F1"/>
    <w:rsid w:val="001D05AC"/>
    <w:rsid w:val="001D0649"/>
    <w:rsid w:val="001D197D"/>
    <w:rsid w:val="001D3C61"/>
    <w:rsid w:val="001D3D84"/>
    <w:rsid w:val="001D6D12"/>
    <w:rsid w:val="001D7742"/>
    <w:rsid w:val="001D7D15"/>
    <w:rsid w:val="001E1125"/>
    <w:rsid w:val="001E2879"/>
    <w:rsid w:val="001E2B78"/>
    <w:rsid w:val="001E31C7"/>
    <w:rsid w:val="001E4EE0"/>
    <w:rsid w:val="001E70B3"/>
    <w:rsid w:val="001E7B05"/>
    <w:rsid w:val="001F0191"/>
    <w:rsid w:val="001F63FA"/>
    <w:rsid w:val="001F6BAC"/>
    <w:rsid w:val="00200FA7"/>
    <w:rsid w:val="00202C9E"/>
    <w:rsid w:val="00202D39"/>
    <w:rsid w:val="0020305B"/>
    <w:rsid w:val="0020440E"/>
    <w:rsid w:val="00204A84"/>
    <w:rsid w:val="00207A95"/>
    <w:rsid w:val="00207C1B"/>
    <w:rsid w:val="002105AA"/>
    <w:rsid w:val="00210E03"/>
    <w:rsid w:val="00211CA5"/>
    <w:rsid w:val="00211F17"/>
    <w:rsid w:val="00212393"/>
    <w:rsid w:val="0021240D"/>
    <w:rsid w:val="002127EB"/>
    <w:rsid w:val="00215BC5"/>
    <w:rsid w:val="00216974"/>
    <w:rsid w:val="00216C9C"/>
    <w:rsid w:val="00217833"/>
    <w:rsid w:val="00217D04"/>
    <w:rsid w:val="00220F17"/>
    <w:rsid w:val="0022210E"/>
    <w:rsid w:val="00222383"/>
    <w:rsid w:val="00222572"/>
    <w:rsid w:val="00222B1D"/>
    <w:rsid w:val="00226300"/>
    <w:rsid w:val="00226A5A"/>
    <w:rsid w:val="0023024F"/>
    <w:rsid w:val="00230332"/>
    <w:rsid w:val="00231A4D"/>
    <w:rsid w:val="0023618F"/>
    <w:rsid w:val="00236853"/>
    <w:rsid w:val="00236BDA"/>
    <w:rsid w:val="002372CB"/>
    <w:rsid w:val="00240C85"/>
    <w:rsid w:val="00241F98"/>
    <w:rsid w:val="00241FC6"/>
    <w:rsid w:val="00242229"/>
    <w:rsid w:val="00242E5C"/>
    <w:rsid w:val="00242F37"/>
    <w:rsid w:val="002444E5"/>
    <w:rsid w:val="00245369"/>
    <w:rsid w:val="00246826"/>
    <w:rsid w:val="0025032B"/>
    <w:rsid w:val="00253203"/>
    <w:rsid w:val="002534CF"/>
    <w:rsid w:val="00255D0B"/>
    <w:rsid w:val="00256CE0"/>
    <w:rsid w:val="00257546"/>
    <w:rsid w:val="0025772A"/>
    <w:rsid w:val="002622F7"/>
    <w:rsid w:val="00265658"/>
    <w:rsid w:val="00265680"/>
    <w:rsid w:val="00265ED7"/>
    <w:rsid w:val="0026611E"/>
    <w:rsid w:val="00267683"/>
    <w:rsid w:val="00272C21"/>
    <w:rsid w:val="002737DE"/>
    <w:rsid w:val="002739F9"/>
    <w:rsid w:val="00273A52"/>
    <w:rsid w:val="00273F93"/>
    <w:rsid w:val="00274034"/>
    <w:rsid w:val="002749B7"/>
    <w:rsid w:val="00274DD7"/>
    <w:rsid w:val="0027662D"/>
    <w:rsid w:val="00276C78"/>
    <w:rsid w:val="00277372"/>
    <w:rsid w:val="00277F55"/>
    <w:rsid w:val="00280034"/>
    <w:rsid w:val="002827FC"/>
    <w:rsid w:val="00283045"/>
    <w:rsid w:val="00284DC5"/>
    <w:rsid w:val="002854CE"/>
    <w:rsid w:val="002857CD"/>
    <w:rsid w:val="00286E6F"/>
    <w:rsid w:val="00287156"/>
    <w:rsid w:val="00287A1A"/>
    <w:rsid w:val="00287EBB"/>
    <w:rsid w:val="00290847"/>
    <w:rsid w:val="0029136B"/>
    <w:rsid w:val="002915DE"/>
    <w:rsid w:val="002928D7"/>
    <w:rsid w:val="00292C64"/>
    <w:rsid w:val="0029623C"/>
    <w:rsid w:val="0029724F"/>
    <w:rsid w:val="002977CD"/>
    <w:rsid w:val="002A000C"/>
    <w:rsid w:val="002A4229"/>
    <w:rsid w:val="002A56C7"/>
    <w:rsid w:val="002A6031"/>
    <w:rsid w:val="002A6ADE"/>
    <w:rsid w:val="002A7F63"/>
    <w:rsid w:val="002B0959"/>
    <w:rsid w:val="002B1DBE"/>
    <w:rsid w:val="002B252D"/>
    <w:rsid w:val="002B59D8"/>
    <w:rsid w:val="002B610C"/>
    <w:rsid w:val="002B69C1"/>
    <w:rsid w:val="002B6AD1"/>
    <w:rsid w:val="002B754D"/>
    <w:rsid w:val="002B7AE2"/>
    <w:rsid w:val="002C040C"/>
    <w:rsid w:val="002C3022"/>
    <w:rsid w:val="002C38E8"/>
    <w:rsid w:val="002C675A"/>
    <w:rsid w:val="002D3851"/>
    <w:rsid w:val="002D41BE"/>
    <w:rsid w:val="002D5708"/>
    <w:rsid w:val="002E1BA0"/>
    <w:rsid w:val="002E1D89"/>
    <w:rsid w:val="002E25BB"/>
    <w:rsid w:val="002E26A5"/>
    <w:rsid w:val="002E40DF"/>
    <w:rsid w:val="002E44AF"/>
    <w:rsid w:val="002E572F"/>
    <w:rsid w:val="002F1729"/>
    <w:rsid w:val="002F1F1D"/>
    <w:rsid w:val="002F76D8"/>
    <w:rsid w:val="002F7F75"/>
    <w:rsid w:val="003005E9"/>
    <w:rsid w:val="00301AEF"/>
    <w:rsid w:val="00303234"/>
    <w:rsid w:val="00303FAC"/>
    <w:rsid w:val="003043EA"/>
    <w:rsid w:val="00307118"/>
    <w:rsid w:val="00307280"/>
    <w:rsid w:val="00307827"/>
    <w:rsid w:val="00307EC8"/>
    <w:rsid w:val="00310DDE"/>
    <w:rsid w:val="0031146D"/>
    <w:rsid w:val="0031235D"/>
    <w:rsid w:val="003139F6"/>
    <w:rsid w:val="00313D29"/>
    <w:rsid w:val="003148E8"/>
    <w:rsid w:val="0031494A"/>
    <w:rsid w:val="00314F27"/>
    <w:rsid w:val="003151D5"/>
    <w:rsid w:val="00315DAE"/>
    <w:rsid w:val="00317756"/>
    <w:rsid w:val="003215F9"/>
    <w:rsid w:val="00322F1D"/>
    <w:rsid w:val="00323E6F"/>
    <w:rsid w:val="00326C5A"/>
    <w:rsid w:val="00326D9E"/>
    <w:rsid w:val="0032728E"/>
    <w:rsid w:val="00331C32"/>
    <w:rsid w:val="00331CBA"/>
    <w:rsid w:val="003325AC"/>
    <w:rsid w:val="00332E09"/>
    <w:rsid w:val="00332E15"/>
    <w:rsid w:val="00333A84"/>
    <w:rsid w:val="00335404"/>
    <w:rsid w:val="003357F0"/>
    <w:rsid w:val="00336423"/>
    <w:rsid w:val="003371D5"/>
    <w:rsid w:val="00342140"/>
    <w:rsid w:val="003427FB"/>
    <w:rsid w:val="00342CA7"/>
    <w:rsid w:val="0034477F"/>
    <w:rsid w:val="003451D4"/>
    <w:rsid w:val="003465DA"/>
    <w:rsid w:val="00347A01"/>
    <w:rsid w:val="0035475C"/>
    <w:rsid w:val="00354B1C"/>
    <w:rsid w:val="00355F67"/>
    <w:rsid w:val="00356F57"/>
    <w:rsid w:val="003574DE"/>
    <w:rsid w:val="00360979"/>
    <w:rsid w:val="00362BB0"/>
    <w:rsid w:val="00363274"/>
    <w:rsid w:val="00363810"/>
    <w:rsid w:val="003662AC"/>
    <w:rsid w:val="0036638A"/>
    <w:rsid w:val="003679E7"/>
    <w:rsid w:val="00367DCA"/>
    <w:rsid w:val="003701AF"/>
    <w:rsid w:val="0037068E"/>
    <w:rsid w:val="00371D4E"/>
    <w:rsid w:val="00375E66"/>
    <w:rsid w:val="0037622B"/>
    <w:rsid w:val="00376296"/>
    <w:rsid w:val="003762AA"/>
    <w:rsid w:val="00380570"/>
    <w:rsid w:val="003806ED"/>
    <w:rsid w:val="00382641"/>
    <w:rsid w:val="00382771"/>
    <w:rsid w:val="00383DB0"/>
    <w:rsid w:val="00387B60"/>
    <w:rsid w:val="00390FC4"/>
    <w:rsid w:val="0039430B"/>
    <w:rsid w:val="0039502F"/>
    <w:rsid w:val="00395AB0"/>
    <w:rsid w:val="003A277F"/>
    <w:rsid w:val="003A4C01"/>
    <w:rsid w:val="003A52D4"/>
    <w:rsid w:val="003A58B2"/>
    <w:rsid w:val="003A6EFF"/>
    <w:rsid w:val="003B12CA"/>
    <w:rsid w:val="003B2295"/>
    <w:rsid w:val="003B6BBA"/>
    <w:rsid w:val="003C42B7"/>
    <w:rsid w:val="003C4384"/>
    <w:rsid w:val="003C52BF"/>
    <w:rsid w:val="003C6B14"/>
    <w:rsid w:val="003D21C4"/>
    <w:rsid w:val="003D5F55"/>
    <w:rsid w:val="003E0AF4"/>
    <w:rsid w:val="003E299E"/>
    <w:rsid w:val="003E37E5"/>
    <w:rsid w:val="003E5006"/>
    <w:rsid w:val="003E53D6"/>
    <w:rsid w:val="003E5E4D"/>
    <w:rsid w:val="003E6268"/>
    <w:rsid w:val="003E7C75"/>
    <w:rsid w:val="003F04C6"/>
    <w:rsid w:val="003F09FD"/>
    <w:rsid w:val="003F46A8"/>
    <w:rsid w:val="003F51D2"/>
    <w:rsid w:val="003F61CC"/>
    <w:rsid w:val="003F6542"/>
    <w:rsid w:val="003F7272"/>
    <w:rsid w:val="00401964"/>
    <w:rsid w:val="0040205F"/>
    <w:rsid w:val="00402107"/>
    <w:rsid w:val="00403F25"/>
    <w:rsid w:val="00405B47"/>
    <w:rsid w:val="00405E25"/>
    <w:rsid w:val="0040612A"/>
    <w:rsid w:val="004067C6"/>
    <w:rsid w:val="00413BAA"/>
    <w:rsid w:val="0041472D"/>
    <w:rsid w:val="004152E4"/>
    <w:rsid w:val="00416C6D"/>
    <w:rsid w:val="00416CA9"/>
    <w:rsid w:val="00417C2E"/>
    <w:rsid w:val="00420681"/>
    <w:rsid w:val="00420C41"/>
    <w:rsid w:val="00420EEB"/>
    <w:rsid w:val="00423267"/>
    <w:rsid w:val="00425E8A"/>
    <w:rsid w:val="00426C0D"/>
    <w:rsid w:val="0042766D"/>
    <w:rsid w:val="00430DE6"/>
    <w:rsid w:val="00432A90"/>
    <w:rsid w:val="00433DB1"/>
    <w:rsid w:val="00434C19"/>
    <w:rsid w:val="0043596B"/>
    <w:rsid w:val="00435E3B"/>
    <w:rsid w:val="00437077"/>
    <w:rsid w:val="0043744D"/>
    <w:rsid w:val="00441DDC"/>
    <w:rsid w:val="00442DF2"/>
    <w:rsid w:val="00447887"/>
    <w:rsid w:val="00450149"/>
    <w:rsid w:val="00452279"/>
    <w:rsid w:val="004564B0"/>
    <w:rsid w:val="004564C0"/>
    <w:rsid w:val="004570B0"/>
    <w:rsid w:val="00457678"/>
    <w:rsid w:val="00460736"/>
    <w:rsid w:val="00460A9C"/>
    <w:rsid w:val="00461B4E"/>
    <w:rsid w:val="004652F2"/>
    <w:rsid w:val="00466031"/>
    <w:rsid w:val="00466532"/>
    <w:rsid w:val="00466D7D"/>
    <w:rsid w:val="0047008A"/>
    <w:rsid w:val="004701A6"/>
    <w:rsid w:val="00470974"/>
    <w:rsid w:val="00471516"/>
    <w:rsid w:val="004717A9"/>
    <w:rsid w:val="00473134"/>
    <w:rsid w:val="0047796D"/>
    <w:rsid w:val="00477D3A"/>
    <w:rsid w:val="0048005D"/>
    <w:rsid w:val="0048081A"/>
    <w:rsid w:val="004808B9"/>
    <w:rsid w:val="00481FF9"/>
    <w:rsid w:val="004835AE"/>
    <w:rsid w:val="00483929"/>
    <w:rsid w:val="00483D4B"/>
    <w:rsid w:val="00484BB7"/>
    <w:rsid w:val="00485049"/>
    <w:rsid w:val="004868B9"/>
    <w:rsid w:val="00490C18"/>
    <w:rsid w:val="00491303"/>
    <w:rsid w:val="00491955"/>
    <w:rsid w:val="00493709"/>
    <w:rsid w:val="00493820"/>
    <w:rsid w:val="0049612E"/>
    <w:rsid w:val="004975CD"/>
    <w:rsid w:val="00497A63"/>
    <w:rsid w:val="004A08BA"/>
    <w:rsid w:val="004A14A3"/>
    <w:rsid w:val="004A1CE1"/>
    <w:rsid w:val="004A48C8"/>
    <w:rsid w:val="004A6CE1"/>
    <w:rsid w:val="004A730B"/>
    <w:rsid w:val="004B3459"/>
    <w:rsid w:val="004B4075"/>
    <w:rsid w:val="004B4D3F"/>
    <w:rsid w:val="004B6E04"/>
    <w:rsid w:val="004B7E18"/>
    <w:rsid w:val="004C0AC7"/>
    <w:rsid w:val="004C0E58"/>
    <w:rsid w:val="004C3655"/>
    <w:rsid w:val="004C3E89"/>
    <w:rsid w:val="004C455B"/>
    <w:rsid w:val="004C7986"/>
    <w:rsid w:val="004D0B37"/>
    <w:rsid w:val="004D1E60"/>
    <w:rsid w:val="004D24BD"/>
    <w:rsid w:val="004D4383"/>
    <w:rsid w:val="004D4D35"/>
    <w:rsid w:val="004D4F07"/>
    <w:rsid w:val="004D5CEC"/>
    <w:rsid w:val="004D730C"/>
    <w:rsid w:val="004E35FA"/>
    <w:rsid w:val="004E61B1"/>
    <w:rsid w:val="004F0171"/>
    <w:rsid w:val="004F0957"/>
    <w:rsid w:val="004F274C"/>
    <w:rsid w:val="004F3507"/>
    <w:rsid w:val="004F3752"/>
    <w:rsid w:val="004F6AB6"/>
    <w:rsid w:val="004F75D9"/>
    <w:rsid w:val="004F78F9"/>
    <w:rsid w:val="00500128"/>
    <w:rsid w:val="00502397"/>
    <w:rsid w:val="00503347"/>
    <w:rsid w:val="00504396"/>
    <w:rsid w:val="00504D1B"/>
    <w:rsid w:val="00504D6E"/>
    <w:rsid w:val="0050544D"/>
    <w:rsid w:val="00506049"/>
    <w:rsid w:val="00506A5A"/>
    <w:rsid w:val="00512E13"/>
    <w:rsid w:val="00513703"/>
    <w:rsid w:val="00514377"/>
    <w:rsid w:val="0051465D"/>
    <w:rsid w:val="00515074"/>
    <w:rsid w:val="00517345"/>
    <w:rsid w:val="00517EC8"/>
    <w:rsid w:val="0052002C"/>
    <w:rsid w:val="005207E9"/>
    <w:rsid w:val="00521056"/>
    <w:rsid w:val="005213E6"/>
    <w:rsid w:val="00521AEE"/>
    <w:rsid w:val="00521B86"/>
    <w:rsid w:val="0052309F"/>
    <w:rsid w:val="00524CBD"/>
    <w:rsid w:val="005250EA"/>
    <w:rsid w:val="0053211E"/>
    <w:rsid w:val="00532D2C"/>
    <w:rsid w:val="00533373"/>
    <w:rsid w:val="0053477D"/>
    <w:rsid w:val="00534C97"/>
    <w:rsid w:val="005355F4"/>
    <w:rsid w:val="00536B88"/>
    <w:rsid w:val="005400D3"/>
    <w:rsid w:val="0054223C"/>
    <w:rsid w:val="00543111"/>
    <w:rsid w:val="005517F4"/>
    <w:rsid w:val="00551CBE"/>
    <w:rsid w:val="00554284"/>
    <w:rsid w:val="00554685"/>
    <w:rsid w:val="00554E6B"/>
    <w:rsid w:val="00555D0D"/>
    <w:rsid w:val="0055654D"/>
    <w:rsid w:val="00557745"/>
    <w:rsid w:val="00557E1C"/>
    <w:rsid w:val="0056116F"/>
    <w:rsid w:val="00564E46"/>
    <w:rsid w:val="005657DC"/>
    <w:rsid w:val="005666DC"/>
    <w:rsid w:val="00567190"/>
    <w:rsid w:val="005671B3"/>
    <w:rsid w:val="00573415"/>
    <w:rsid w:val="0057460E"/>
    <w:rsid w:val="00574AC9"/>
    <w:rsid w:val="00574E4C"/>
    <w:rsid w:val="00576829"/>
    <w:rsid w:val="00577031"/>
    <w:rsid w:val="005776DE"/>
    <w:rsid w:val="00581A59"/>
    <w:rsid w:val="00582E19"/>
    <w:rsid w:val="00583822"/>
    <w:rsid w:val="00585C98"/>
    <w:rsid w:val="0058612B"/>
    <w:rsid w:val="005861BA"/>
    <w:rsid w:val="0058671B"/>
    <w:rsid w:val="00586EAA"/>
    <w:rsid w:val="0059132C"/>
    <w:rsid w:val="005913B3"/>
    <w:rsid w:val="00591465"/>
    <w:rsid w:val="00591E71"/>
    <w:rsid w:val="0059360E"/>
    <w:rsid w:val="005948C8"/>
    <w:rsid w:val="0059582A"/>
    <w:rsid w:val="005960D8"/>
    <w:rsid w:val="0059677B"/>
    <w:rsid w:val="0059710F"/>
    <w:rsid w:val="005977F0"/>
    <w:rsid w:val="005A224E"/>
    <w:rsid w:val="005A4321"/>
    <w:rsid w:val="005A4AB2"/>
    <w:rsid w:val="005A4D92"/>
    <w:rsid w:val="005A64D4"/>
    <w:rsid w:val="005A67BA"/>
    <w:rsid w:val="005B041D"/>
    <w:rsid w:val="005B05BE"/>
    <w:rsid w:val="005B238D"/>
    <w:rsid w:val="005B277A"/>
    <w:rsid w:val="005B3733"/>
    <w:rsid w:val="005B3FB7"/>
    <w:rsid w:val="005B41E2"/>
    <w:rsid w:val="005B7C83"/>
    <w:rsid w:val="005C3E04"/>
    <w:rsid w:val="005C54E8"/>
    <w:rsid w:val="005C5A01"/>
    <w:rsid w:val="005C638C"/>
    <w:rsid w:val="005C7215"/>
    <w:rsid w:val="005C7C6D"/>
    <w:rsid w:val="005D06FE"/>
    <w:rsid w:val="005D0973"/>
    <w:rsid w:val="005D1E03"/>
    <w:rsid w:val="005D1F08"/>
    <w:rsid w:val="005D40BC"/>
    <w:rsid w:val="005E0FDD"/>
    <w:rsid w:val="005E10B0"/>
    <w:rsid w:val="005E1ED8"/>
    <w:rsid w:val="005E237A"/>
    <w:rsid w:val="005E58F0"/>
    <w:rsid w:val="005E58F6"/>
    <w:rsid w:val="005E6563"/>
    <w:rsid w:val="005E7FA2"/>
    <w:rsid w:val="005F165B"/>
    <w:rsid w:val="005F2AFA"/>
    <w:rsid w:val="005F4167"/>
    <w:rsid w:val="005F515B"/>
    <w:rsid w:val="005F6108"/>
    <w:rsid w:val="005F7125"/>
    <w:rsid w:val="005F751C"/>
    <w:rsid w:val="006003AA"/>
    <w:rsid w:val="00601E44"/>
    <w:rsid w:val="006023D9"/>
    <w:rsid w:val="00604217"/>
    <w:rsid w:val="00605995"/>
    <w:rsid w:val="00605B94"/>
    <w:rsid w:val="00606D8F"/>
    <w:rsid w:val="00607172"/>
    <w:rsid w:val="0061029A"/>
    <w:rsid w:val="006120CF"/>
    <w:rsid w:val="00614F76"/>
    <w:rsid w:val="0061504C"/>
    <w:rsid w:val="0061691E"/>
    <w:rsid w:val="00617751"/>
    <w:rsid w:val="006178EF"/>
    <w:rsid w:val="0062021F"/>
    <w:rsid w:val="00622728"/>
    <w:rsid w:val="00624DCE"/>
    <w:rsid w:val="0062539F"/>
    <w:rsid w:val="006254DB"/>
    <w:rsid w:val="00625C3A"/>
    <w:rsid w:val="00625D6C"/>
    <w:rsid w:val="006279EB"/>
    <w:rsid w:val="00630494"/>
    <w:rsid w:val="00630DF1"/>
    <w:rsid w:val="0063160B"/>
    <w:rsid w:val="00631AF5"/>
    <w:rsid w:val="0063259B"/>
    <w:rsid w:val="00632F87"/>
    <w:rsid w:val="0063302A"/>
    <w:rsid w:val="00633F20"/>
    <w:rsid w:val="00634225"/>
    <w:rsid w:val="006348E7"/>
    <w:rsid w:val="00634AAD"/>
    <w:rsid w:val="0063526F"/>
    <w:rsid w:val="006354BF"/>
    <w:rsid w:val="00640C0F"/>
    <w:rsid w:val="006412B6"/>
    <w:rsid w:val="00642695"/>
    <w:rsid w:val="00642836"/>
    <w:rsid w:val="00642BCA"/>
    <w:rsid w:val="00643F58"/>
    <w:rsid w:val="006465BD"/>
    <w:rsid w:val="00646ABD"/>
    <w:rsid w:val="00650FA6"/>
    <w:rsid w:val="006513A1"/>
    <w:rsid w:val="006559E0"/>
    <w:rsid w:val="006570E1"/>
    <w:rsid w:val="00657B47"/>
    <w:rsid w:val="006617DC"/>
    <w:rsid w:val="00663816"/>
    <w:rsid w:val="00664C78"/>
    <w:rsid w:val="00664CD9"/>
    <w:rsid w:val="00671591"/>
    <w:rsid w:val="00673142"/>
    <w:rsid w:val="00673F8B"/>
    <w:rsid w:val="006747DF"/>
    <w:rsid w:val="0067492E"/>
    <w:rsid w:val="006752F7"/>
    <w:rsid w:val="00680203"/>
    <w:rsid w:val="006805F1"/>
    <w:rsid w:val="00680A5C"/>
    <w:rsid w:val="006813A7"/>
    <w:rsid w:val="00681DC9"/>
    <w:rsid w:val="006823BF"/>
    <w:rsid w:val="00682F17"/>
    <w:rsid w:val="00685F10"/>
    <w:rsid w:val="00686ECA"/>
    <w:rsid w:val="0068707E"/>
    <w:rsid w:val="006877CB"/>
    <w:rsid w:val="006916C8"/>
    <w:rsid w:val="00691CDE"/>
    <w:rsid w:val="00692D3D"/>
    <w:rsid w:val="00695A0C"/>
    <w:rsid w:val="0069691F"/>
    <w:rsid w:val="00696F66"/>
    <w:rsid w:val="006971E7"/>
    <w:rsid w:val="006A1D9C"/>
    <w:rsid w:val="006A3210"/>
    <w:rsid w:val="006A454A"/>
    <w:rsid w:val="006A5E78"/>
    <w:rsid w:val="006A6DDE"/>
    <w:rsid w:val="006A7C17"/>
    <w:rsid w:val="006B0034"/>
    <w:rsid w:val="006B1B8A"/>
    <w:rsid w:val="006B2C30"/>
    <w:rsid w:val="006B2DE5"/>
    <w:rsid w:val="006B509F"/>
    <w:rsid w:val="006B7315"/>
    <w:rsid w:val="006C1DAE"/>
    <w:rsid w:val="006C246B"/>
    <w:rsid w:val="006C2ED7"/>
    <w:rsid w:val="006C30CC"/>
    <w:rsid w:val="006C568B"/>
    <w:rsid w:val="006C5E44"/>
    <w:rsid w:val="006D125C"/>
    <w:rsid w:val="006D2958"/>
    <w:rsid w:val="006D30CD"/>
    <w:rsid w:val="006D38D0"/>
    <w:rsid w:val="006D3BF8"/>
    <w:rsid w:val="006D4A22"/>
    <w:rsid w:val="006D4F46"/>
    <w:rsid w:val="006D546B"/>
    <w:rsid w:val="006D5A93"/>
    <w:rsid w:val="006D65AF"/>
    <w:rsid w:val="006D6815"/>
    <w:rsid w:val="006D6B3B"/>
    <w:rsid w:val="006D6CA0"/>
    <w:rsid w:val="006D7B80"/>
    <w:rsid w:val="006E10DC"/>
    <w:rsid w:val="006E25BF"/>
    <w:rsid w:val="006E2CFF"/>
    <w:rsid w:val="006E2E05"/>
    <w:rsid w:val="006E30AB"/>
    <w:rsid w:val="006E31AD"/>
    <w:rsid w:val="006E33A7"/>
    <w:rsid w:val="006E3437"/>
    <w:rsid w:val="006E43AF"/>
    <w:rsid w:val="006E4918"/>
    <w:rsid w:val="006E6DFF"/>
    <w:rsid w:val="006E7210"/>
    <w:rsid w:val="006F1215"/>
    <w:rsid w:val="006F344A"/>
    <w:rsid w:val="006F5030"/>
    <w:rsid w:val="006F5612"/>
    <w:rsid w:val="006F5977"/>
    <w:rsid w:val="006F604C"/>
    <w:rsid w:val="006F732A"/>
    <w:rsid w:val="00700F16"/>
    <w:rsid w:val="00701238"/>
    <w:rsid w:val="0070474B"/>
    <w:rsid w:val="007048E4"/>
    <w:rsid w:val="00707D18"/>
    <w:rsid w:val="00711621"/>
    <w:rsid w:val="00712F8C"/>
    <w:rsid w:val="00714666"/>
    <w:rsid w:val="00714E1B"/>
    <w:rsid w:val="00716172"/>
    <w:rsid w:val="00720AED"/>
    <w:rsid w:val="00721A1A"/>
    <w:rsid w:val="00722C7D"/>
    <w:rsid w:val="00723288"/>
    <w:rsid w:val="00724CA2"/>
    <w:rsid w:val="00727D2B"/>
    <w:rsid w:val="00730507"/>
    <w:rsid w:val="00730E61"/>
    <w:rsid w:val="00731CA5"/>
    <w:rsid w:val="00732077"/>
    <w:rsid w:val="00733832"/>
    <w:rsid w:val="007345C2"/>
    <w:rsid w:val="0073469C"/>
    <w:rsid w:val="00735FD3"/>
    <w:rsid w:val="00737EAB"/>
    <w:rsid w:val="00737F39"/>
    <w:rsid w:val="007403B4"/>
    <w:rsid w:val="007428FD"/>
    <w:rsid w:val="0074446C"/>
    <w:rsid w:val="00746472"/>
    <w:rsid w:val="00747DBE"/>
    <w:rsid w:val="00747ED6"/>
    <w:rsid w:val="007502D0"/>
    <w:rsid w:val="00750EBA"/>
    <w:rsid w:val="0075182A"/>
    <w:rsid w:val="00751CD4"/>
    <w:rsid w:val="00753B76"/>
    <w:rsid w:val="00755484"/>
    <w:rsid w:val="00755ED0"/>
    <w:rsid w:val="00761860"/>
    <w:rsid w:val="00762A34"/>
    <w:rsid w:val="007641A9"/>
    <w:rsid w:val="007658F0"/>
    <w:rsid w:val="0076734D"/>
    <w:rsid w:val="007734A9"/>
    <w:rsid w:val="00774227"/>
    <w:rsid w:val="00774417"/>
    <w:rsid w:val="0077454D"/>
    <w:rsid w:val="00774B5B"/>
    <w:rsid w:val="0077592A"/>
    <w:rsid w:val="00776B3B"/>
    <w:rsid w:val="007776B1"/>
    <w:rsid w:val="00780AB7"/>
    <w:rsid w:val="00780F86"/>
    <w:rsid w:val="00782E2A"/>
    <w:rsid w:val="007841C0"/>
    <w:rsid w:val="007842F3"/>
    <w:rsid w:val="0078763E"/>
    <w:rsid w:val="00787E5E"/>
    <w:rsid w:val="00790112"/>
    <w:rsid w:val="00792130"/>
    <w:rsid w:val="00792CA2"/>
    <w:rsid w:val="00793245"/>
    <w:rsid w:val="0079389C"/>
    <w:rsid w:val="007940DF"/>
    <w:rsid w:val="00794855"/>
    <w:rsid w:val="007962A1"/>
    <w:rsid w:val="00797168"/>
    <w:rsid w:val="007A02C4"/>
    <w:rsid w:val="007A0439"/>
    <w:rsid w:val="007A1D09"/>
    <w:rsid w:val="007A2F79"/>
    <w:rsid w:val="007A41A5"/>
    <w:rsid w:val="007A475A"/>
    <w:rsid w:val="007A5ACA"/>
    <w:rsid w:val="007A6001"/>
    <w:rsid w:val="007A610A"/>
    <w:rsid w:val="007A70E5"/>
    <w:rsid w:val="007A798C"/>
    <w:rsid w:val="007B015F"/>
    <w:rsid w:val="007B08B0"/>
    <w:rsid w:val="007B18DD"/>
    <w:rsid w:val="007B364C"/>
    <w:rsid w:val="007B429C"/>
    <w:rsid w:val="007B4E4C"/>
    <w:rsid w:val="007B572D"/>
    <w:rsid w:val="007B5769"/>
    <w:rsid w:val="007B5F86"/>
    <w:rsid w:val="007B780D"/>
    <w:rsid w:val="007B7FA2"/>
    <w:rsid w:val="007C0FD0"/>
    <w:rsid w:val="007C2450"/>
    <w:rsid w:val="007C2489"/>
    <w:rsid w:val="007C2837"/>
    <w:rsid w:val="007C34C4"/>
    <w:rsid w:val="007C419F"/>
    <w:rsid w:val="007C46A1"/>
    <w:rsid w:val="007C4AB6"/>
    <w:rsid w:val="007D0059"/>
    <w:rsid w:val="007D204D"/>
    <w:rsid w:val="007D2443"/>
    <w:rsid w:val="007D27A3"/>
    <w:rsid w:val="007D4653"/>
    <w:rsid w:val="007D52FB"/>
    <w:rsid w:val="007D6009"/>
    <w:rsid w:val="007D782C"/>
    <w:rsid w:val="007E0931"/>
    <w:rsid w:val="007E2FC4"/>
    <w:rsid w:val="007E47EE"/>
    <w:rsid w:val="007E4D38"/>
    <w:rsid w:val="007E72B4"/>
    <w:rsid w:val="007E7BD5"/>
    <w:rsid w:val="007F0462"/>
    <w:rsid w:val="007F2AA0"/>
    <w:rsid w:val="007F35B6"/>
    <w:rsid w:val="007F4924"/>
    <w:rsid w:val="007F50BB"/>
    <w:rsid w:val="007F59A0"/>
    <w:rsid w:val="007F5AD5"/>
    <w:rsid w:val="0080036E"/>
    <w:rsid w:val="00801854"/>
    <w:rsid w:val="008021EF"/>
    <w:rsid w:val="0080484C"/>
    <w:rsid w:val="00804A58"/>
    <w:rsid w:val="00805AA3"/>
    <w:rsid w:val="00811E61"/>
    <w:rsid w:val="00812659"/>
    <w:rsid w:val="00813A0C"/>
    <w:rsid w:val="008162D2"/>
    <w:rsid w:val="00816935"/>
    <w:rsid w:val="00816D1B"/>
    <w:rsid w:val="008172C4"/>
    <w:rsid w:val="0082304E"/>
    <w:rsid w:val="008254C7"/>
    <w:rsid w:val="00825FFA"/>
    <w:rsid w:val="00826E3A"/>
    <w:rsid w:val="00827234"/>
    <w:rsid w:val="00827A47"/>
    <w:rsid w:val="00827EE4"/>
    <w:rsid w:val="00830075"/>
    <w:rsid w:val="00830A0B"/>
    <w:rsid w:val="00830C30"/>
    <w:rsid w:val="00830C5D"/>
    <w:rsid w:val="00830DCF"/>
    <w:rsid w:val="00831F25"/>
    <w:rsid w:val="00832E72"/>
    <w:rsid w:val="00833336"/>
    <w:rsid w:val="00834F41"/>
    <w:rsid w:val="00836CD9"/>
    <w:rsid w:val="00837842"/>
    <w:rsid w:val="0084010C"/>
    <w:rsid w:val="00841FAF"/>
    <w:rsid w:val="0084229C"/>
    <w:rsid w:val="00844866"/>
    <w:rsid w:val="00846045"/>
    <w:rsid w:val="008468A4"/>
    <w:rsid w:val="00852043"/>
    <w:rsid w:val="00852CB7"/>
    <w:rsid w:val="00852FF1"/>
    <w:rsid w:val="00854244"/>
    <w:rsid w:val="00860328"/>
    <w:rsid w:val="00860C5C"/>
    <w:rsid w:val="0086315D"/>
    <w:rsid w:val="008632FA"/>
    <w:rsid w:val="00864446"/>
    <w:rsid w:val="008669E4"/>
    <w:rsid w:val="00867EF3"/>
    <w:rsid w:val="00867F7D"/>
    <w:rsid w:val="00873018"/>
    <w:rsid w:val="00876599"/>
    <w:rsid w:val="00881D1A"/>
    <w:rsid w:val="008828FE"/>
    <w:rsid w:val="00883EA7"/>
    <w:rsid w:val="00884673"/>
    <w:rsid w:val="0088618B"/>
    <w:rsid w:val="008863FB"/>
    <w:rsid w:val="00886820"/>
    <w:rsid w:val="00887DFF"/>
    <w:rsid w:val="008900B0"/>
    <w:rsid w:val="00890CAD"/>
    <w:rsid w:val="00892321"/>
    <w:rsid w:val="00892DAD"/>
    <w:rsid w:val="008936D1"/>
    <w:rsid w:val="008941B0"/>
    <w:rsid w:val="00896AC4"/>
    <w:rsid w:val="008A0670"/>
    <w:rsid w:val="008A481B"/>
    <w:rsid w:val="008A5427"/>
    <w:rsid w:val="008A63E5"/>
    <w:rsid w:val="008A7294"/>
    <w:rsid w:val="008B2275"/>
    <w:rsid w:val="008B2955"/>
    <w:rsid w:val="008B2B1D"/>
    <w:rsid w:val="008B6633"/>
    <w:rsid w:val="008B7548"/>
    <w:rsid w:val="008B7792"/>
    <w:rsid w:val="008B7859"/>
    <w:rsid w:val="008B7C0F"/>
    <w:rsid w:val="008C127B"/>
    <w:rsid w:val="008C15EC"/>
    <w:rsid w:val="008C27A3"/>
    <w:rsid w:val="008C350E"/>
    <w:rsid w:val="008C4567"/>
    <w:rsid w:val="008C528F"/>
    <w:rsid w:val="008C76C5"/>
    <w:rsid w:val="008D23B9"/>
    <w:rsid w:val="008D2C75"/>
    <w:rsid w:val="008D3764"/>
    <w:rsid w:val="008D548D"/>
    <w:rsid w:val="008D5B28"/>
    <w:rsid w:val="008E0DD7"/>
    <w:rsid w:val="008E36C8"/>
    <w:rsid w:val="008E4280"/>
    <w:rsid w:val="008E65C2"/>
    <w:rsid w:val="008E6BFF"/>
    <w:rsid w:val="008F034F"/>
    <w:rsid w:val="008F0630"/>
    <w:rsid w:val="008F423B"/>
    <w:rsid w:val="008F54FB"/>
    <w:rsid w:val="008F55D8"/>
    <w:rsid w:val="008F6D02"/>
    <w:rsid w:val="00902096"/>
    <w:rsid w:val="00903444"/>
    <w:rsid w:val="00905CAF"/>
    <w:rsid w:val="00905FDC"/>
    <w:rsid w:val="0091083B"/>
    <w:rsid w:val="00911136"/>
    <w:rsid w:val="00912C01"/>
    <w:rsid w:val="009168AD"/>
    <w:rsid w:val="00916918"/>
    <w:rsid w:val="00917B12"/>
    <w:rsid w:val="00921238"/>
    <w:rsid w:val="0092370A"/>
    <w:rsid w:val="00924744"/>
    <w:rsid w:val="00924808"/>
    <w:rsid w:val="009254F1"/>
    <w:rsid w:val="00926977"/>
    <w:rsid w:val="00932736"/>
    <w:rsid w:val="00932AC0"/>
    <w:rsid w:val="00932DE6"/>
    <w:rsid w:val="00934F48"/>
    <w:rsid w:val="009372F5"/>
    <w:rsid w:val="00943D2A"/>
    <w:rsid w:val="009444D8"/>
    <w:rsid w:val="009459C9"/>
    <w:rsid w:val="00950E28"/>
    <w:rsid w:val="00952D80"/>
    <w:rsid w:val="009546F5"/>
    <w:rsid w:val="009564EE"/>
    <w:rsid w:val="0095680E"/>
    <w:rsid w:val="009610DC"/>
    <w:rsid w:val="00961738"/>
    <w:rsid w:val="00961E66"/>
    <w:rsid w:val="00963E66"/>
    <w:rsid w:val="0096460C"/>
    <w:rsid w:val="00964B80"/>
    <w:rsid w:val="00966728"/>
    <w:rsid w:val="00966D4B"/>
    <w:rsid w:val="00967092"/>
    <w:rsid w:val="00967C59"/>
    <w:rsid w:val="00967D7A"/>
    <w:rsid w:val="00970110"/>
    <w:rsid w:val="009703F5"/>
    <w:rsid w:val="00970DEA"/>
    <w:rsid w:val="00971111"/>
    <w:rsid w:val="009722ED"/>
    <w:rsid w:val="009741C5"/>
    <w:rsid w:val="009752AC"/>
    <w:rsid w:val="00980113"/>
    <w:rsid w:val="00980C3C"/>
    <w:rsid w:val="0098126A"/>
    <w:rsid w:val="0098381A"/>
    <w:rsid w:val="009913E6"/>
    <w:rsid w:val="0099151E"/>
    <w:rsid w:val="009926DF"/>
    <w:rsid w:val="009938BA"/>
    <w:rsid w:val="0099577D"/>
    <w:rsid w:val="009962BD"/>
    <w:rsid w:val="009A20F1"/>
    <w:rsid w:val="009A2A51"/>
    <w:rsid w:val="009A5CBD"/>
    <w:rsid w:val="009A6CAB"/>
    <w:rsid w:val="009A7313"/>
    <w:rsid w:val="009B0D15"/>
    <w:rsid w:val="009B15F2"/>
    <w:rsid w:val="009B2385"/>
    <w:rsid w:val="009B3D23"/>
    <w:rsid w:val="009B3DE8"/>
    <w:rsid w:val="009B7AB1"/>
    <w:rsid w:val="009B7C83"/>
    <w:rsid w:val="009C13B2"/>
    <w:rsid w:val="009C1B66"/>
    <w:rsid w:val="009C2758"/>
    <w:rsid w:val="009C5CBE"/>
    <w:rsid w:val="009C5FA4"/>
    <w:rsid w:val="009C73F1"/>
    <w:rsid w:val="009C7800"/>
    <w:rsid w:val="009C7D7E"/>
    <w:rsid w:val="009D1203"/>
    <w:rsid w:val="009D1538"/>
    <w:rsid w:val="009D1E51"/>
    <w:rsid w:val="009D2F4C"/>
    <w:rsid w:val="009D3AB3"/>
    <w:rsid w:val="009D49FA"/>
    <w:rsid w:val="009D5607"/>
    <w:rsid w:val="009D5A74"/>
    <w:rsid w:val="009D62DA"/>
    <w:rsid w:val="009E0D22"/>
    <w:rsid w:val="009E22F7"/>
    <w:rsid w:val="009E3D81"/>
    <w:rsid w:val="009E3E1E"/>
    <w:rsid w:val="009E490C"/>
    <w:rsid w:val="009E575B"/>
    <w:rsid w:val="009E5EA0"/>
    <w:rsid w:val="009E7B47"/>
    <w:rsid w:val="009E7B7C"/>
    <w:rsid w:val="009F1A63"/>
    <w:rsid w:val="009F21C2"/>
    <w:rsid w:val="009F26CD"/>
    <w:rsid w:val="009F48F2"/>
    <w:rsid w:val="009F4A4F"/>
    <w:rsid w:val="009F4B13"/>
    <w:rsid w:val="009F5526"/>
    <w:rsid w:val="009F5C2C"/>
    <w:rsid w:val="009F5C34"/>
    <w:rsid w:val="009F5E3C"/>
    <w:rsid w:val="009F649E"/>
    <w:rsid w:val="009F7656"/>
    <w:rsid w:val="009F7DCF"/>
    <w:rsid w:val="00A013C6"/>
    <w:rsid w:val="00A0352A"/>
    <w:rsid w:val="00A05053"/>
    <w:rsid w:val="00A059D3"/>
    <w:rsid w:val="00A05B74"/>
    <w:rsid w:val="00A06DC6"/>
    <w:rsid w:val="00A07400"/>
    <w:rsid w:val="00A139C6"/>
    <w:rsid w:val="00A13B6E"/>
    <w:rsid w:val="00A14756"/>
    <w:rsid w:val="00A15D22"/>
    <w:rsid w:val="00A2057B"/>
    <w:rsid w:val="00A25DD2"/>
    <w:rsid w:val="00A305FF"/>
    <w:rsid w:val="00A30664"/>
    <w:rsid w:val="00A32001"/>
    <w:rsid w:val="00A33724"/>
    <w:rsid w:val="00A3444F"/>
    <w:rsid w:val="00A345B4"/>
    <w:rsid w:val="00A35669"/>
    <w:rsid w:val="00A364F1"/>
    <w:rsid w:val="00A36B7D"/>
    <w:rsid w:val="00A375E3"/>
    <w:rsid w:val="00A42483"/>
    <w:rsid w:val="00A44507"/>
    <w:rsid w:val="00A45509"/>
    <w:rsid w:val="00A45AA7"/>
    <w:rsid w:val="00A46909"/>
    <w:rsid w:val="00A50436"/>
    <w:rsid w:val="00A50C6F"/>
    <w:rsid w:val="00A51911"/>
    <w:rsid w:val="00A51B45"/>
    <w:rsid w:val="00A535B4"/>
    <w:rsid w:val="00A54EFD"/>
    <w:rsid w:val="00A55354"/>
    <w:rsid w:val="00A55892"/>
    <w:rsid w:val="00A55903"/>
    <w:rsid w:val="00A5647C"/>
    <w:rsid w:val="00A574BE"/>
    <w:rsid w:val="00A57C54"/>
    <w:rsid w:val="00A60E33"/>
    <w:rsid w:val="00A63647"/>
    <w:rsid w:val="00A6413B"/>
    <w:rsid w:val="00A641BF"/>
    <w:rsid w:val="00A654C7"/>
    <w:rsid w:val="00A71D35"/>
    <w:rsid w:val="00A72DE1"/>
    <w:rsid w:val="00A73D3C"/>
    <w:rsid w:val="00A74924"/>
    <w:rsid w:val="00A76D7A"/>
    <w:rsid w:val="00A77E32"/>
    <w:rsid w:val="00A80DB7"/>
    <w:rsid w:val="00A823DA"/>
    <w:rsid w:val="00A87DC4"/>
    <w:rsid w:val="00A9032F"/>
    <w:rsid w:val="00A90ACB"/>
    <w:rsid w:val="00A92132"/>
    <w:rsid w:val="00A92B96"/>
    <w:rsid w:val="00A93031"/>
    <w:rsid w:val="00A94CE2"/>
    <w:rsid w:val="00A94D08"/>
    <w:rsid w:val="00A9772E"/>
    <w:rsid w:val="00A977DD"/>
    <w:rsid w:val="00AA18BA"/>
    <w:rsid w:val="00AA2A4F"/>
    <w:rsid w:val="00AA42CB"/>
    <w:rsid w:val="00AA5952"/>
    <w:rsid w:val="00AA5C0E"/>
    <w:rsid w:val="00AA77F5"/>
    <w:rsid w:val="00AA7AC8"/>
    <w:rsid w:val="00AA7BFA"/>
    <w:rsid w:val="00AB1D2A"/>
    <w:rsid w:val="00AB2541"/>
    <w:rsid w:val="00AB28E1"/>
    <w:rsid w:val="00AB2AFC"/>
    <w:rsid w:val="00AB2EFC"/>
    <w:rsid w:val="00AB53B2"/>
    <w:rsid w:val="00AB57D7"/>
    <w:rsid w:val="00AB5CEB"/>
    <w:rsid w:val="00AB749F"/>
    <w:rsid w:val="00AC0727"/>
    <w:rsid w:val="00AC2EB4"/>
    <w:rsid w:val="00AC3F5B"/>
    <w:rsid w:val="00AC4F09"/>
    <w:rsid w:val="00AC5B83"/>
    <w:rsid w:val="00AD0536"/>
    <w:rsid w:val="00AD12AE"/>
    <w:rsid w:val="00AD2105"/>
    <w:rsid w:val="00AD2492"/>
    <w:rsid w:val="00AD4F16"/>
    <w:rsid w:val="00AE0E77"/>
    <w:rsid w:val="00AE1391"/>
    <w:rsid w:val="00AE24D1"/>
    <w:rsid w:val="00AE2BB2"/>
    <w:rsid w:val="00AE43FD"/>
    <w:rsid w:val="00AE6811"/>
    <w:rsid w:val="00AE689C"/>
    <w:rsid w:val="00AE714C"/>
    <w:rsid w:val="00AE7F7E"/>
    <w:rsid w:val="00AF164F"/>
    <w:rsid w:val="00AF27FC"/>
    <w:rsid w:val="00AF2A9E"/>
    <w:rsid w:val="00AF3835"/>
    <w:rsid w:val="00AF4410"/>
    <w:rsid w:val="00AF486B"/>
    <w:rsid w:val="00AF5066"/>
    <w:rsid w:val="00AF560C"/>
    <w:rsid w:val="00AF65A2"/>
    <w:rsid w:val="00AF72AB"/>
    <w:rsid w:val="00AF751B"/>
    <w:rsid w:val="00B01299"/>
    <w:rsid w:val="00B0135C"/>
    <w:rsid w:val="00B02332"/>
    <w:rsid w:val="00B06974"/>
    <w:rsid w:val="00B069F9"/>
    <w:rsid w:val="00B06A00"/>
    <w:rsid w:val="00B06E73"/>
    <w:rsid w:val="00B072B7"/>
    <w:rsid w:val="00B10769"/>
    <w:rsid w:val="00B10B00"/>
    <w:rsid w:val="00B11C9A"/>
    <w:rsid w:val="00B12993"/>
    <w:rsid w:val="00B1624C"/>
    <w:rsid w:val="00B216E3"/>
    <w:rsid w:val="00B22A01"/>
    <w:rsid w:val="00B23086"/>
    <w:rsid w:val="00B23089"/>
    <w:rsid w:val="00B26F98"/>
    <w:rsid w:val="00B31566"/>
    <w:rsid w:val="00B3215D"/>
    <w:rsid w:val="00B36A8C"/>
    <w:rsid w:val="00B36D38"/>
    <w:rsid w:val="00B40C8A"/>
    <w:rsid w:val="00B4253F"/>
    <w:rsid w:val="00B43D1D"/>
    <w:rsid w:val="00B47132"/>
    <w:rsid w:val="00B472F5"/>
    <w:rsid w:val="00B4763E"/>
    <w:rsid w:val="00B50DCD"/>
    <w:rsid w:val="00B54A5C"/>
    <w:rsid w:val="00B54BD4"/>
    <w:rsid w:val="00B55A6E"/>
    <w:rsid w:val="00B55A89"/>
    <w:rsid w:val="00B5608A"/>
    <w:rsid w:val="00B571B1"/>
    <w:rsid w:val="00B60A6D"/>
    <w:rsid w:val="00B615BF"/>
    <w:rsid w:val="00B61BB7"/>
    <w:rsid w:val="00B63731"/>
    <w:rsid w:val="00B65F12"/>
    <w:rsid w:val="00B70225"/>
    <w:rsid w:val="00B702B5"/>
    <w:rsid w:val="00B710F0"/>
    <w:rsid w:val="00B71976"/>
    <w:rsid w:val="00B71FBD"/>
    <w:rsid w:val="00B7775F"/>
    <w:rsid w:val="00B77B88"/>
    <w:rsid w:val="00B82CB5"/>
    <w:rsid w:val="00B836A6"/>
    <w:rsid w:val="00B83ECB"/>
    <w:rsid w:val="00B857FA"/>
    <w:rsid w:val="00B85875"/>
    <w:rsid w:val="00B85B06"/>
    <w:rsid w:val="00B87B63"/>
    <w:rsid w:val="00B91A90"/>
    <w:rsid w:val="00B91BB7"/>
    <w:rsid w:val="00B93F4D"/>
    <w:rsid w:val="00B94CB2"/>
    <w:rsid w:val="00B95ABE"/>
    <w:rsid w:val="00B97C00"/>
    <w:rsid w:val="00B97D3A"/>
    <w:rsid w:val="00BA1A0C"/>
    <w:rsid w:val="00BA487C"/>
    <w:rsid w:val="00BA574B"/>
    <w:rsid w:val="00BA72F4"/>
    <w:rsid w:val="00BA7963"/>
    <w:rsid w:val="00BB127C"/>
    <w:rsid w:val="00BB3368"/>
    <w:rsid w:val="00BB38B0"/>
    <w:rsid w:val="00BB4BF4"/>
    <w:rsid w:val="00BB57ED"/>
    <w:rsid w:val="00BB5862"/>
    <w:rsid w:val="00BB5C50"/>
    <w:rsid w:val="00BB7F94"/>
    <w:rsid w:val="00BC11CA"/>
    <w:rsid w:val="00BC282E"/>
    <w:rsid w:val="00BC2E18"/>
    <w:rsid w:val="00BC32A0"/>
    <w:rsid w:val="00BC66B1"/>
    <w:rsid w:val="00BC6E98"/>
    <w:rsid w:val="00BC74BF"/>
    <w:rsid w:val="00BC78F6"/>
    <w:rsid w:val="00BD5049"/>
    <w:rsid w:val="00BD550C"/>
    <w:rsid w:val="00BD5F1E"/>
    <w:rsid w:val="00BD6E97"/>
    <w:rsid w:val="00BD7309"/>
    <w:rsid w:val="00BD7356"/>
    <w:rsid w:val="00BD760C"/>
    <w:rsid w:val="00BD7DC7"/>
    <w:rsid w:val="00BE01C0"/>
    <w:rsid w:val="00BE0328"/>
    <w:rsid w:val="00BE037E"/>
    <w:rsid w:val="00BE08B3"/>
    <w:rsid w:val="00BE0CAB"/>
    <w:rsid w:val="00BE1C2C"/>
    <w:rsid w:val="00BE3364"/>
    <w:rsid w:val="00BE3928"/>
    <w:rsid w:val="00BE3FB3"/>
    <w:rsid w:val="00BE4347"/>
    <w:rsid w:val="00BE4F82"/>
    <w:rsid w:val="00BE4FF0"/>
    <w:rsid w:val="00BE54BD"/>
    <w:rsid w:val="00BE6495"/>
    <w:rsid w:val="00BE65AC"/>
    <w:rsid w:val="00BE668A"/>
    <w:rsid w:val="00BE77C4"/>
    <w:rsid w:val="00BE7C1F"/>
    <w:rsid w:val="00BE7F42"/>
    <w:rsid w:val="00BF17E5"/>
    <w:rsid w:val="00BF240A"/>
    <w:rsid w:val="00BF319D"/>
    <w:rsid w:val="00BF34DC"/>
    <w:rsid w:val="00BF5C0B"/>
    <w:rsid w:val="00BF726C"/>
    <w:rsid w:val="00BF7E09"/>
    <w:rsid w:val="00C00B04"/>
    <w:rsid w:val="00C029FD"/>
    <w:rsid w:val="00C0576A"/>
    <w:rsid w:val="00C060B3"/>
    <w:rsid w:val="00C065FD"/>
    <w:rsid w:val="00C071B2"/>
    <w:rsid w:val="00C100D0"/>
    <w:rsid w:val="00C11CCE"/>
    <w:rsid w:val="00C123AE"/>
    <w:rsid w:val="00C127C2"/>
    <w:rsid w:val="00C12D2E"/>
    <w:rsid w:val="00C12E80"/>
    <w:rsid w:val="00C1418D"/>
    <w:rsid w:val="00C16BE1"/>
    <w:rsid w:val="00C208A8"/>
    <w:rsid w:val="00C21317"/>
    <w:rsid w:val="00C21715"/>
    <w:rsid w:val="00C23416"/>
    <w:rsid w:val="00C23E33"/>
    <w:rsid w:val="00C240E4"/>
    <w:rsid w:val="00C25620"/>
    <w:rsid w:val="00C25955"/>
    <w:rsid w:val="00C262CB"/>
    <w:rsid w:val="00C27513"/>
    <w:rsid w:val="00C3009D"/>
    <w:rsid w:val="00C31CF3"/>
    <w:rsid w:val="00C320B5"/>
    <w:rsid w:val="00C33176"/>
    <w:rsid w:val="00C35353"/>
    <w:rsid w:val="00C361A2"/>
    <w:rsid w:val="00C36293"/>
    <w:rsid w:val="00C45645"/>
    <w:rsid w:val="00C473E2"/>
    <w:rsid w:val="00C512D7"/>
    <w:rsid w:val="00C51ED3"/>
    <w:rsid w:val="00C52FAB"/>
    <w:rsid w:val="00C54591"/>
    <w:rsid w:val="00C54730"/>
    <w:rsid w:val="00C55C85"/>
    <w:rsid w:val="00C55EB4"/>
    <w:rsid w:val="00C56F81"/>
    <w:rsid w:val="00C64AF8"/>
    <w:rsid w:val="00C65054"/>
    <w:rsid w:val="00C65219"/>
    <w:rsid w:val="00C6611B"/>
    <w:rsid w:val="00C70A80"/>
    <w:rsid w:val="00C713DB"/>
    <w:rsid w:val="00C71DCB"/>
    <w:rsid w:val="00C73561"/>
    <w:rsid w:val="00C766BF"/>
    <w:rsid w:val="00C77549"/>
    <w:rsid w:val="00C80190"/>
    <w:rsid w:val="00C803D4"/>
    <w:rsid w:val="00C80B8E"/>
    <w:rsid w:val="00C81FBE"/>
    <w:rsid w:val="00C82660"/>
    <w:rsid w:val="00C83750"/>
    <w:rsid w:val="00C8604D"/>
    <w:rsid w:val="00C91505"/>
    <w:rsid w:val="00C933DB"/>
    <w:rsid w:val="00C935ED"/>
    <w:rsid w:val="00C9361B"/>
    <w:rsid w:val="00C944C2"/>
    <w:rsid w:val="00C95CAA"/>
    <w:rsid w:val="00C96147"/>
    <w:rsid w:val="00C96754"/>
    <w:rsid w:val="00C96A71"/>
    <w:rsid w:val="00C97C11"/>
    <w:rsid w:val="00CA04AB"/>
    <w:rsid w:val="00CA1B19"/>
    <w:rsid w:val="00CA2254"/>
    <w:rsid w:val="00CA2611"/>
    <w:rsid w:val="00CA2ECA"/>
    <w:rsid w:val="00CA3185"/>
    <w:rsid w:val="00CA38C7"/>
    <w:rsid w:val="00CA3990"/>
    <w:rsid w:val="00CA7294"/>
    <w:rsid w:val="00CB1DE2"/>
    <w:rsid w:val="00CB2239"/>
    <w:rsid w:val="00CB241A"/>
    <w:rsid w:val="00CB2704"/>
    <w:rsid w:val="00CB4C8B"/>
    <w:rsid w:val="00CB524C"/>
    <w:rsid w:val="00CB6526"/>
    <w:rsid w:val="00CC01A1"/>
    <w:rsid w:val="00CC31F5"/>
    <w:rsid w:val="00CC373B"/>
    <w:rsid w:val="00CC393C"/>
    <w:rsid w:val="00CC4D77"/>
    <w:rsid w:val="00CC6021"/>
    <w:rsid w:val="00CC772C"/>
    <w:rsid w:val="00CD2C3E"/>
    <w:rsid w:val="00CD44FD"/>
    <w:rsid w:val="00CD4592"/>
    <w:rsid w:val="00CD7A31"/>
    <w:rsid w:val="00CE13F1"/>
    <w:rsid w:val="00CE17B1"/>
    <w:rsid w:val="00CE1DE5"/>
    <w:rsid w:val="00CE360D"/>
    <w:rsid w:val="00CE4DB5"/>
    <w:rsid w:val="00CE59DC"/>
    <w:rsid w:val="00CE5F6B"/>
    <w:rsid w:val="00CE77EA"/>
    <w:rsid w:val="00CE7FF0"/>
    <w:rsid w:val="00CF022B"/>
    <w:rsid w:val="00CF038F"/>
    <w:rsid w:val="00CF0653"/>
    <w:rsid w:val="00CF1679"/>
    <w:rsid w:val="00CF36F5"/>
    <w:rsid w:val="00CF3CD7"/>
    <w:rsid w:val="00CF4E50"/>
    <w:rsid w:val="00CF574A"/>
    <w:rsid w:val="00CF6498"/>
    <w:rsid w:val="00CF7C3A"/>
    <w:rsid w:val="00D01C6E"/>
    <w:rsid w:val="00D02C03"/>
    <w:rsid w:val="00D032D2"/>
    <w:rsid w:val="00D032FA"/>
    <w:rsid w:val="00D0450D"/>
    <w:rsid w:val="00D04E60"/>
    <w:rsid w:val="00D05ABE"/>
    <w:rsid w:val="00D06199"/>
    <w:rsid w:val="00D069E2"/>
    <w:rsid w:val="00D076FB"/>
    <w:rsid w:val="00D0778A"/>
    <w:rsid w:val="00D07EF7"/>
    <w:rsid w:val="00D10540"/>
    <w:rsid w:val="00D10B86"/>
    <w:rsid w:val="00D11452"/>
    <w:rsid w:val="00D11B0E"/>
    <w:rsid w:val="00D1307B"/>
    <w:rsid w:val="00D139C1"/>
    <w:rsid w:val="00D13D31"/>
    <w:rsid w:val="00D15CC8"/>
    <w:rsid w:val="00D1794D"/>
    <w:rsid w:val="00D17DEF"/>
    <w:rsid w:val="00D21155"/>
    <w:rsid w:val="00D23812"/>
    <w:rsid w:val="00D23A9D"/>
    <w:rsid w:val="00D3251C"/>
    <w:rsid w:val="00D33FF4"/>
    <w:rsid w:val="00D34572"/>
    <w:rsid w:val="00D35850"/>
    <w:rsid w:val="00D40240"/>
    <w:rsid w:val="00D408F8"/>
    <w:rsid w:val="00D42DC3"/>
    <w:rsid w:val="00D43BB6"/>
    <w:rsid w:val="00D44DD7"/>
    <w:rsid w:val="00D458D8"/>
    <w:rsid w:val="00D4615F"/>
    <w:rsid w:val="00D47758"/>
    <w:rsid w:val="00D47A5C"/>
    <w:rsid w:val="00D51D22"/>
    <w:rsid w:val="00D53363"/>
    <w:rsid w:val="00D53856"/>
    <w:rsid w:val="00D5458F"/>
    <w:rsid w:val="00D5475B"/>
    <w:rsid w:val="00D551AE"/>
    <w:rsid w:val="00D55F3E"/>
    <w:rsid w:val="00D56245"/>
    <w:rsid w:val="00D601BC"/>
    <w:rsid w:val="00D6147E"/>
    <w:rsid w:val="00D62C41"/>
    <w:rsid w:val="00D6485F"/>
    <w:rsid w:val="00D648FC"/>
    <w:rsid w:val="00D65655"/>
    <w:rsid w:val="00D65EBE"/>
    <w:rsid w:val="00D6711F"/>
    <w:rsid w:val="00D67588"/>
    <w:rsid w:val="00D714E3"/>
    <w:rsid w:val="00D72715"/>
    <w:rsid w:val="00D72BA2"/>
    <w:rsid w:val="00D73242"/>
    <w:rsid w:val="00D7351D"/>
    <w:rsid w:val="00D73563"/>
    <w:rsid w:val="00D7537C"/>
    <w:rsid w:val="00D76311"/>
    <w:rsid w:val="00D765E6"/>
    <w:rsid w:val="00D76B0C"/>
    <w:rsid w:val="00D76C1C"/>
    <w:rsid w:val="00D81D10"/>
    <w:rsid w:val="00D828A6"/>
    <w:rsid w:val="00D82F12"/>
    <w:rsid w:val="00D83C46"/>
    <w:rsid w:val="00D842C5"/>
    <w:rsid w:val="00D900C0"/>
    <w:rsid w:val="00D91432"/>
    <w:rsid w:val="00D94E02"/>
    <w:rsid w:val="00D9503E"/>
    <w:rsid w:val="00D95D10"/>
    <w:rsid w:val="00D96031"/>
    <w:rsid w:val="00D9643F"/>
    <w:rsid w:val="00D9756F"/>
    <w:rsid w:val="00DA0032"/>
    <w:rsid w:val="00DA2E3C"/>
    <w:rsid w:val="00DA3B08"/>
    <w:rsid w:val="00DA7E4D"/>
    <w:rsid w:val="00DB45E9"/>
    <w:rsid w:val="00DB4709"/>
    <w:rsid w:val="00DB5BC6"/>
    <w:rsid w:val="00DB5E2C"/>
    <w:rsid w:val="00DB5EA0"/>
    <w:rsid w:val="00DB7289"/>
    <w:rsid w:val="00DB7955"/>
    <w:rsid w:val="00DB7AAB"/>
    <w:rsid w:val="00DC1531"/>
    <w:rsid w:val="00DC175D"/>
    <w:rsid w:val="00DC390F"/>
    <w:rsid w:val="00DC420F"/>
    <w:rsid w:val="00DC4F0A"/>
    <w:rsid w:val="00DC5B5B"/>
    <w:rsid w:val="00DC629B"/>
    <w:rsid w:val="00DC683C"/>
    <w:rsid w:val="00DC6C0A"/>
    <w:rsid w:val="00DC768D"/>
    <w:rsid w:val="00DC7807"/>
    <w:rsid w:val="00DD36AE"/>
    <w:rsid w:val="00DD3969"/>
    <w:rsid w:val="00DD721B"/>
    <w:rsid w:val="00DE0EA5"/>
    <w:rsid w:val="00DE193A"/>
    <w:rsid w:val="00DE22B4"/>
    <w:rsid w:val="00DE42C5"/>
    <w:rsid w:val="00DE43EE"/>
    <w:rsid w:val="00DE61F6"/>
    <w:rsid w:val="00DE6D67"/>
    <w:rsid w:val="00DE712F"/>
    <w:rsid w:val="00DE7EC7"/>
    <w:rsid w:val="00DF04BB"/>
    <w:rsid w:val="00DF1985"/>
    <w:rsid w:val="00DF2940"/>
    <w:rsid w:val="00DF4291"/>
    <w:rsid w:val="00DF4CFD"/>
    <w:rsid w:val="00DF6931"/>
    <w:rsid w:val="00DF6D9C"/>
    <w:rsid w:val="00E0088A"/>
    <w:rsid w:val="00E00B9C"/>
    <w:rsid w:val="00E01181"/>
    <w:rsid w:val="00E01735"/>
    <w:rsid w:val="00E02E9C"/>
    <w:rsid w:val="00E04192"/>
    <w:rsid w:val="00E04982"/>
    <w:rsid w:val="00E05319"/>
    <w:rsid w:val="00E05BD7"/>
    <w:rsid w:val="00E10E9A"/>
    <w:rsid w:val="00E12F0E"/>
    <w:rsid w:val="00E135B6"/>
    <w:rsid w:val="00E15624"/>
    <w:rsid w:val="00E15E91"/>
    <w:rsid w:val="00E16AA2"/>
    <w:rsid w:val="00E16C31"/>
    <w:rsid w:val="00E17CC8"/>
    <w:rsid w:val="00E217AE"/>
    <w:rsid w:val="00E220A7"/>
    <w:rsid w:val="00E22B50"/>
    <w:rsid w:val="00E2388C"/>
    <w:rsid w:val="00E2455F"/>
    <w:rsid w:val="00E25F4D"/>
    <w:rsid w:val="00E30018"/>
    <w:rsid w:val="00E31C0E"/>
    <w:rsid w:val="00E32C42"/>
    <w:rsid w:val="00E34316"/>
    <w:rsid w:val="00E345D5"/>
    <w:rsid w:val="00E35783"/>
    <w:rsid w:val="00E3588C"/>
    <w:rsid w:val="00E36250"/>
    <w:rsid w:val="00E36FF3"/>
    <w:rsid w:val="00E371A3"/>
    <w:rsid w:val="00E4007A"/>
    <w:rsid w:val="00E41768"/>
    <w:rsid w:val="00E45665"/>
    <w:rsid w:val="00E45702"/>
    <w:rsid w:val="00E46F41"/>
    <w:rsid w:val="00E47631"/>
    <w:rsid w:val="00E50644"/>
    <w:rsid w:val="00E5281B"/>
    <w:rsid w:val="00E558F8"/>
    <w:rsid w:val="00E55FB4"/>
    <w:rsid w:val="00E56098"/>
    <w:rsid w:val="00E6158E"/>
    <w:rsid w:val="00E643A5"/>
    <w:rsid w:val="00E66394"/>
    <w:rsid w:val="00E66A08"/>
    <w:rsid w:val="00E70814"/>
    <w:rsid w:val="00E70DAA"/>
    <w:rsid w:val="00E729FE"/>
    <w:rsid w:val="00E74D46"/>
    <w:rsid w:val="00E773A7"/>
    <w:rsid w:val="00E80376"/>
    <w:rsid w:val="00E81AC2"/>
    <w:rsid w:val="00E854A4"/>
    <w:rsid w:val="00E86147"/>
    <w:rsid w:val="00E864B5"/>
    <w:rsid w:val="00E86CD8"/>
    <w:rsid w:val="00E90D77"/>
    <w:rsid w:val="00E9426C"/>
    <w:rsid w:val="00E96083"/>
    <w:rsid w:val="00E965CE"/>
    <w:rsid w:val="00E97801"/>
    <w:rsid w:val="00EA0981"/>
    <w:rsid w:val="00EA1278"/>
    <w:rsid w:val="00EA12CD"/>
    <w:rsid w:val="00EA1826"/>
    <w:rsid w:val="00EA1A4D"/>
    <w:rsid w:val="00EA1AE4"/>
    <w:rsid w:val="00EA2DDB"/>
    <w:rsid w:val="00EA4127"/>
    <w:rsid w:val="00EA49B4"/>
    <w:rsid w:val="00EA50C9"/>
    <w:rsid w:val="00EA59A7"/>
    <w:rsid w:val="00EA5C2C"/>
    <w:rsid w:val="00EA6A4A"/>
    <w:rsid w:val="00EA7A73"/>
    <w:rsid w:val="00EB0A8F"/>
    <w:rsid w:val="00EB33C9"/>
    <w:rsid w:val="00EB377A"/>
    <w:rsid w:val="00EB39B0"/>
    <w:rsid w:val="00EB3CC3"/>
    <w:rsid w:val="00EB4292"/>
    <w:rsid w:val="00EB589B"/>
    <w:rsid w:val="00EB63D3"/>
    <w:rsid w:val="00EB7002"/>
    <w:rsid w:val="00EB77AE"/>
    <w:rsid w:val="00EC0623"/>
    <w:rsid w:val="00EC0FF2"/>
    <w:rsid w:val="00EC1BBC"/>
    <w:rsid w:val="00EC2909"/>
    <w:rsid w:val="00EC2FFA"/>
    <w:rsid w:val="00EC5A9D"/>
    <w:rsid w:val="00EC6A37"/>
    <w:rsid w:val="00ED124E"/>
    <w:rsid w:val="00ED13B2"/>
    <w:rsid w:val="00ED1CA5"/>
    <w:rsid w:val="00ED257F"/>
    <w:rsid w:val="00ED3D81"/>
    <w:rsid w:val="00ED4F60"/>
    <w:rsid w:val="00ED77DA"/>
    <w:rsid w:val="00EE09A0"/>
    <w:rsid w:val="00EE1CCC"/>
    <w:rsid w:val="00EE2E4A"/>
    <w:rsid w:val="00EE600C"/>
    <w:rsid w:val="00EE62D3"/>
    <w:rsid w:val="00EE63D0"/>
    <w:rsid w:val="00EF4E68"/>
    <w:rsid w:val="00EF5400"/>
    <w:rsid w:val="00EF5C97"/>
    <w:rsid w:val="00F00C04"/>
    <w:rsid w:val="00F00E57"/>
    <w:rsid w:val="00F01027"/>
    <w:rsid w:val="00F010F4"/>
    <w:rsid w:val="00F01871"/>
    <w:rsid w:val="00F02365"/>
    <w:rsid w:val="00F039E2"/>
    <w:rsid w:val="00F04329"/>
    <w:rsid w:val="00F04B56"/>
    <w:rsid w:val="00F11346"/>
    <w:rsid w:val="00F137AB"/>
    <w:rsid w:val="00F13C1D"/>
    <w:rsid w:val="00F13F49"/>
    <w:rsid w:val="00F13F53"/>
    <w:rsid w:val="00F1445E"/>
    <w:rsid w:val="00F1544B"/>
    <w:rsid w:val="00F20E6C"/>
    <w:rsid w:val="00F223DB"/>
    <w:rsid w:val="00F243D4"/>
    <w:rsid w:val="00F24A9E"/>
    <w:rsid w:val="00F24F24"/>
    <w:rsid w:val="00F274F0"/>
    <w:rsid w:val="00F275B2"/>
    <w:rsid w:val="00F27E6D"/>
    <w:rsid w:val="00F30682"/>
    <w:rsid w:val="00F31441"/>
    <w:rsid w:val="00F34470"/>
    <w:rsid w:val="00F34F1B"/>
    <w:rsid w:val="00F40D26"/>
    <w:rsid w:val="00F426E6"/>
    <w:rsid w:val="00F443C5"/>
    <w:rsid w:val="00F44789"/>
    <w:rsid w:val="00F45063"/>
    <w:rsid w:val="00F5048A"/>
    <w:rsid w:val="00F508FB"/>
    <w:rsid w:val="00F5182B"/>
    <w:rsid w:val="00F51E57"/>
    <w:rsid w:val="00F53645"/>
    <w:rsid w:val="00F54943"/>
    <w:rsid w:val="00F54FF5"/>
    <w:rsid w:val="00F62888"/>
    <w:rsid w:val="00F63EAE"/>
    <w:rsid w:val="00F657FC"/>
    <w:rsid w:val="00F6631C"/>
    <w:rsid w:val="00F6758B"/>
    <w:rsid w:val="00F70A3C"/>
    <w:rsid w:val="00F7433F"/>
    <w:rsid w:val="00F75A2A"/>
    <w:rsid w:val="00F76F9C"/>
    <w:rsid w:val="00F80BCF"/>
    <w:rsid w:val="00F81BAF"/>
    <w:rsid w:val="00F8215B"/>
    <w:rsid w:val="00F8221C"/>
    <w:rsid w:val="00F82E5E"/>
    <w:rsid w:val="00F83F30"/>
    <w:rsid w:val="00F84753"/>
    <w:rsid w:val="00F84C8E"/>
    <w:rsid w:val="00F85B37"/>
    <w:rsid w:val="00F85CA6"/>
    <w:rsid w:val="00F85D62"/>
    <w:rsid w:val="00F86BF1"/>
    <w:rsid w:val="00F87133"/>
    <w:rsid w:val="00F87CA7"/>
    <w:rsid w:val="00F901C0"/>
    <w:rsid w:val="00F901D8"/>
    <w:rsid w:val="00F935BB"/>
    <w:rsid w:val="00F9462D"/>
    <w:rsid w:val="00F9734E"/>
    <w:rsid w:val="00FA3EF7"/>
    <w:rsid w:val="00FA416D"/>
    <w:rsid w:val="00FA56EF"/>
    <w:rsid w:val="00FA6D8E"/>
    <w:rsid w:val="00FA75A9"/>
    <w:rsid w:val="00FB0207"/>
    <w:rsid w:val="00FB04C1"/>
    <w:rsid w:val="00FB0980"/>
    <w:rsid w:val="00FB1581"/>
    <w:rsid w:val="00FB3EDD"/>
    <w:rsid w:val="00FB51D3"/>
    <w:rsid w:val="00FB5FD1"/>
    <w:rsid w:val="00FC03A0"/>
    <w:rsid w:val="00FC20F4"/>
    <w:rsid w:val="00FC2CCE"/>
    <w:rsid w:val="00FC62BE"/>
    <w:rsid w:val="00FC6B29"/>
    <w:rsid w:val="00FC73F6"/>
    <w:rsid w:val="00FD22A4"/>
    <w:rsid w:val="00FD2F6E"/>
    <w:rsid w:val="00FD3881"/>
    <w:rsid w:val="00FD4139"/>
    <w:rsid w:val="00FD476A"/>
    <w:rsid w:val="00FD4B91"/>
    <w:rsid w:val="00FD692B"/>
    <w:rsid w:val="00FD6EE8"/>
    <w:rsid w:val="00FE050E"/>
    <w:rsid w:val="00FE1CB4"/>
    <w:rsid w:val="00FE1D9B"/>
    <w:rsid w:val="00FE2B44"/>
    <w:rsid w:val="00FE7EC0"/>
    <w:rsid w:val="00FF10B9"/>
    <w:rsid w:val="00FF148A"/>
    <w:rsid w:val="00FF19FF"/>
    <w:rsid w:val="00FF3480"/>
    <w:rsid w:val="00FF3D2A"/>
    <w:rsid w:val="00FF549B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DAE6E"/>
  <w15:docId w15:val="{5ABF3C94-8C93-4D0C-8EE9-EB223F6B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9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23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23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D3"/>
  </w:style>
  <w:style w:type="paragraph" w:styleId="Footer">
    <w:name w:val="footer"/>
    <w:basedOn w:val="Normal"/>
    <w:link w:val="FooterChar"/>
    <w:uiPriority w:val="99"/>
    <w:unhideWhenUsed/>
    <w:rsid w:val="0054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D3"/>
  </w:style>
  <w:style w:type="paragraph" w:styleId="BalloonText">
    <w:name w:val="Balloon Text"/>
    <w:basedOn w:val="Normal"/>
    <w:link w:val="BalloonTextChar"/>
    <w:uiPriority w:val="99"/>
    <w:semiHidden/>
    <w:unhideWhenUsed/>
    <w:rsid w:val="00532D2C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2C"/>
    <w:rPr>
      <w:rFonts w:ascii="Segoe UI" w:hAnsi="Segoe UI" w:cs="Segoe UI"/>
      <w:sz w:val="18"/>
      <w:szCs w:val="26"/>
    </w:rPr>
  </w:style>
  <w:style w:type="paragraph" w:styleId="ListParagraph">
    <w:name w:val="List Paragraph"/>
    <w:aliases w:val="ADB paragraph numbering,List Paragraph (numbered (a)),Paragraphe de liste1,Numbered paragraph,List Paragraph1,Medium Grid 1 - Accent 21,List Paragraph-ExecSummary,LIST OF TABLES.,Bullets,References,Liste 1,Celula,Numbered List Paragraph"/>
    <w:basedOn w:val="Normal"/>
    <w:link w:val="ListParagraphChar"/>
    <w:uiPriority w:val="34"/>
    <w:qFormat/>
    <w:rsid w:val="00780F86"/>
    <w:pPr>
      <w:ind w:left="720"/>
      <w:contextualSpacing/>
    </w:pPr>
  </w:style>
  <w:style w:type="table" w:styleId="TableGrid">
    <w:name w:val="Table Grid"/>
    <w:basedOn w:val="TableNormal"/>
    <w:uiPriority w:val="59"/>
    <w:rsid w:val="0013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h4"/>
    <w:link w:val="NoSpacingChar"/>
    <w:uiPriority w:val="1"/>
    <w:qFormat/>
    <w:rsid w:val="005B041D"/>
    <w:pPr>
      <w:spacing w:after="0" w:line="240" w:lineRule="auto"/>
    </w:pPr>
    <w:rPr>
      <w:rFonts w:ascii="Calibri" w:eastAsia="Calibri" w:hAnsi="Calibri" w:cs="Calibri"/>
      <w:szCs w:val="22"/>
    </w:rPr>
  </w:style>
  <w:style w:type="character" w:styleId="Hyperlink">
    <w:name w:val="Hyperlink"/>
    <w:rsid w:val="005B041D"/>
    <w:rPr>
      <w:color w:val="0000FF"/>
      <w:u w:val="single"/>
    </w:rPr>
  </w:style>
  <w:style w:type="character" w:styleId="Emphasis">
    <w:name w:val="Emphasis"/>
    <w:qFormat/>
    <w:rsid w:val="005B041D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041D"/>
    <w:pPr>
      <w:spacing w:after="0" w:line="240" w:lineRule="auto"/>
    </w:pPr>
    <w:rPr>
      <w:rFonts w:ascii="Tahoma" w:eastAsia="Calibri" w:hAnsi="Tahoma" w:cs="Arial Unicode MS"/>
      <w:sz w:val="16"/>
      <w:szCs w:val="16"/>
      <w:lang w:val="x-none" w:eastAsia="x-none" w:bidi="dz-B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041D"/>
    <w:rPr>
      <w:rFonts w:ascii="Tahoma" w:eastAsia="Calibri" w:hAnsi="Tahoma" w:cs="Arial Unicode MS"/>
      <w:sz w:val="16"/>
      <w:szCs w:val="16"/>
      <w:lang w:val="x-none" w:eastAsia="x-none" w:bidi="dz-BT"/>
    </w:rPr>
  </w:style>
  <w:style w:type="character" w:customStyle="1" w:styleId="apple-style-span">
    <w:name w:val="apple-style-span"/>
    <w:basedOn w:val="DefaultParagraphFont"/>
    <w:rsid w:val="005B041D"/>
  </w:style>
  <w:style w:type="paragraph" w:styleId="NormalWeb">
    <w:name w:val="Normal (Web)"/>
    <w:basedOn w:val="Normal"/>
    <w:uiPriority w:val="99"/>
    <w:semiHidden/>
    <w:unhideWhenUsed/>
    <w:rsid w:val="005B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04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B041D"/>
    <w:rPr>
      <w:color w:val="auto"/>
    </w:rPr>
  </w:style>
  <w:style w:type="paragraph" w:customStyle="1" w:styleId="Normal1">
    <w:name w:val="Normal1"/>
    <w:rsid w:val="005B041D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5B041D"/>
  </w:style>
  <w:style w:type="paragraph" w:styleId="Subtitle">
    <w:name w:val="Subtitle"/>
    <w:basedOn w:val="Normal"/>
    <w:next w:val="Normal"/>
    <w:link w:val="SubtitleChar"/>
    <w:qFormat/>
    <w:rsid w:val="005B041D"/>
    <w:pPr>
      <w:spacing w:after="60" w:line="276" w:lineRule="auto"/>
      <w:jc w:val="center"/>
      <w:outlineLvl w:val="1"/>
    </w:pPr>
    <w:rPr>
      <w:rFonts w:ascii="Cambria" w:eastAsia="Times New Roman" w:hAnsi="Cambria" w:cs="Arial Unicode MS"/>
      <w:sz w:val="24"/>
      <w:szCs w:val="24"/>
      <w:lang w:val="x-none" w:eastAsia="x-none" w:bidi="dz-BT"/>
    </w:rPr>
  </w:style>
  <w:style w:type="character" w:customStyle="1" w:styleId="SubtitleChar">
    <w:name w:val="Subtitle Char"/>
    <w:basedOn w:val="DefaultParagraphFont"/>
    <w:link w:val="Subtitle"/>
    <w:rsid w:val="005B041D"/>
    <w:rPr>
      <w:rFonts w:ascii="Cambria" w:eastAsia="Times New Roman" w:hAnsi="Cambria" w:cs="Arial Unicode MS"/>
      <w:sz w:val="24"/>
      <w:szCs w:val="24"/>
      <w:lang w:val="x-none" w:eastAsia="x-none" w:bidi="dz-BT"/>
    </w:rPr>
  </w:style>
  <w:style w:type="paragraph" w:styleId="Title">
    <w:name w:val="Title"/>
    <w:basedOn w:val="Normal"/>
    <w:next w:val="Normal"/>
    <w:link w:val="TitleChar"/>
    <w:uiPriority w:val="10"/>
    <w:qFormat/>
    <w:rsid w:val="005B041D"/>
    <w:pPr>
      <w:spacing w:before="240" w:after="60" w:line="276" w:lineRule="auto"/>
      <w:jc w:val="center"/>
      <w:outlineLvl w:val="0"/>
    </w:pPr>
    <w:rPr>
      <w:rFonts w:ascii="Cambria" w:eastAsia="Times New Roman" w:hAnsi="Cambria" w:cs="Arial Unicode MS"/>
      <w:b/>
      <w:bCs/>
      <w:kern w:val="28"/>
      <w:sz w:val="32"/>
      <w:lang w:val="x-none" w:eastAsia="x-none" w:bidi="dz-BT"/>
    </w:rPr>
  </w:style>
  <w:style w:type="character" w:customStyle="1" w:styleId="TitleChar">
    <w:name w:val="Title Char"/>
    <w:basedOn w:val="DefaultParagraphFont"/>
    <w:link w:val="Title"/>
    <w:rsid w:val="005B041D"/>
    <w:rPr>
      <w:rFonts w:ascii="Cambria" w:eastAsia="Times New Roman" w:hAnsi="Cambria" w:cs="Arial Unicode MS"/>
      <w:b/>
      <w:bCs/>
      <w:kern w:val="28"/>
      <w:sz w:val="32"/>
      <w:lang w:val="x-none" w:eastAsia="x-none" w:bidi="dz-BT"/>
    </w:rPr>
  </w:style>
  <w:style w:type="character" w:customStyle="1" w:styleId="NoSpacingChar">
    <w:name w:val="No Spacing Char"/>
    <w:aliases w:val="h4 Char"/>
    <w:link w:val="NoSpacing"/>
    <w:uiPriority w:val="1"/>
    <w:locked/>
    <w:rsid w:val="005B041D"/>
    <w:rPr>
      <w:rFonts w:ascii="Calibri" w:eastAsia="Calibri" w:hAnsi="Calibri" w:cs="Calibri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F13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F4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F13F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C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21238"/>
    <w:rPr>
      <w:rFonts w:asciiTheme="majorHAnsi" w:eastAsiaTheme="majorEastAsia" w:hAnsiTheme="majorHAnsi" w:cstheme="majorBidi"/>
      <w:b/>
      <w:bCs/>
      <w:color w:val="5B9BD5" w:themeColor="accent1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921238"/>
    <w:rPr>
      <w:rFonts w:asciiTheme="majorHAnsi" w:eastAsiaTheme="majorEastAsia" w:hAnsiTheme="majorHAnsi" w:cstheme="majorBidi"/>
      <w:color w:val="1F4D78" w:themeColor="accent1" w:themeShade="7F"/>
      <w:szCs w:val="22"/>
      <w:lang w:bidi="ar-SA"/>
    </w:rPr>
  </w:style>
  <w:style w:type="table" w:customStyle="1" w:styleId="GridTable4-Accent31">
    <w:name w:val="Grid Table 4 - Accent 31"/>
    <w:basedOn w:val="TableNormal"/>
    <w:uiPriority w:val="49"/>
    <w:rsid w:val="00921238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aliases w:val="ADB paragraph numbering Char,List Paragraph (numbered (a)) Char,Paragraphe de liste1 Char,Numbered paragraph Char,List Paragraph1 Char,Medium Grid 1 - Accent 21 Char,List Paragraph-ExecSummary Char,LIST OF TABLES. Char,Bullets Char"/>
    <w:link w:val="ListParagraph"/>
    <w:uiPriority w:val="34"/>
    <w:qFormat/>
    <w:rsid w:val="00921238"/>
  </w:style>
  <w:style w:type="paragraph" w:customStyle="1" w:styleId="pb-2">
    <w:name w:val="pb-2"/>
    <w:basedOn w:val="Normal"/>
    <w:rsid w:val="0092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ssue-underline">
    <w:name w:val="issue-underline"/>
    <w:basedOn w:val="DefaultParagraphFont"/>
    <w:rsid w:val="00921238"/>
  </w:style>
  <w:style w:type="paragraph" w:styleId="Revision">
    <w:name w:val="Revision"/>
    <w:hidden/>
    <w:uiPriority w:val="99"/>
    <w:semiHidden/>
    <w:rsid w:val="00A82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0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959"/>
    <w:pPr>
      <w:spacing w:line="240" w:lineRule="auto"/>
    </w:pPr>
    <w:rPr>
      <w:sz w:val="20"/>
      <w:szCs w:val="2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959"/>
    <w:rPr>
      <w:sz w:val="20"/>
      <w:szCs w:val="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959"/>
    <w:rPr>
      <w:b/>
      <w:bCs/>
      <w:sz w:val="20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7F36-2B4D-41F6-87F8-1F5E1CF5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Sangay Jamtsho</dc:creator>
  <cp:keywords/>
  <dc:description/>
  <cp:lastModifiedBy>user</cp:lastModifiedBy>
  <cp:revision>7</cp:revision>
  <cp:lastPrinted>2023-09-01T08:01:00Z</cp:lastPrinted>
  <dcterms:created xsi:type="dcterms:W3CDTF">2023-12-25T04:33:00Z</dcterms:created>
  <dcterms:modified xsi:type="dcterms:W3CDTF">2023-12-29T05:29:00Z</dcterms:modified>
</cp:coreProperties>
</file>