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23155" w14:textId="1A26DE44" w:rsidR="00893A05" w:rsidRPr="00BA1D49" w:rsidRDefault="00E27BB9" w:rsidP="0055488F">
      <w:pPr>
        <w:pStyle w:val="Heading1"/>
        <w:spacing w:before="90" w:after="19" w:line="276" w:lineRule="auto"/>
        <w:ind w:left="442" w:right="449" w:firstLine="172"/>
        <w:jc w:val="center"/>
      </w:pPr>
      <w:r w:rsidRPr="00BA1D49">
        <w:t xml:space="preserve">JSDF P143795: Youth Employment and Rural Entrepreneurship Project Terms of Reference (ToR) of Consultancy Firm to Conduct </w:t>
      </w:r>
      <w:r w:rsidR="00E748E9" w:rsidRPr="00BA1D49">
        <w:t>Impact Assessment</w:t>
      </w:r>
      <w:r w:rsidRPr="00BA1D49">
        <w:t>.</w:t>
      </w:r>
    </w:p>
    <w:p w14:paraId="0C7B3FFB" w14:textId="77777777" w:rsidR="00893A05" w:rsidRPr="00BA1D49" w:rsidRDefault="00E27BB9" w:rsidP="0055488F">
      <w:pPr>
        <w:pBdr>
          <w:top w:val="nil"/>
          <w:left w:val="nil"/>
          <w:bottom w:val="nil"/>
          <w:right w:val="nil"/>
          <w:between w:val="nil"/>
        </w:pBdr>
        <w:spacing w:line="276" w:lineRule="auto"/>
        <w:ind w:left="171"/>
        <w:jc w:val="both"/>
        <w:rPr>
          <w:color w:val="000000"/>
          <w:sz w:val="24"/>
          <w:szCs w:val="24"/>
        </w:rPr>
      </w:pPr>
      <w:r w:rsidRPr="00BA1D49">
        <w:rPr>
          <w:noProof/>
          <w:color w:val="000000"/>
          <w:sz w:val="24"/>
          <w:szCs w:val="24"/>
          <w:lang w:bidi="dz-BT"/>
        </w:rPr>
        <mc:AlternateContent>
          <mc:Choice Requires="wpg">
            <w:drawing>
              <wp:inline distT="0" distB="0" distL="114300" distR="114300" wp14:anchorId="711C8C8D" wp14:editId="6F48E093">
                <wp:extent cx="5312410" cy="6350"/>
                <wp:effectExtent l="0" t="0" r="0" b="0"/>
                <wp:docPr id="5" name="Group 5"/>
                <wp:cNvGraphicFramePr/>
                <a:graphic xmlns:a="http://schemas.openxmlformats.org/drawingml/2006/main">
                  <a:graphicData uri="http://schemas.microsoft.com/office/word/2010/wordprocessingGroup">
                    <wpg:wgp>
                      <wpg:cNvGrpSpPr/>
                      <wpg:grpSpPr>
                        <a:xfrm>
                          <a:off x="0" y="0"/>
                          <a:ext cx="5312410" cy="6350"/>
                          <a:chOff x="2689795" y="3776825"/>
                          <a:chExt cx="5312410" cy="6350"/>
                        </a:xfrm>
                      </wpg:grpSpPr>
                      <wpg:grpSp>
                        <wpg:cNvPr id="1" name="Group 1"/>
                        <wpg:cNvGrpSpPr/>
                        <wpg:grpSpPr>
                          <a:xfrm>
                            <a:off x="2689795" y="3776825"/>
                            <a:ext cx="5312410" cy="6350"/>
                            <a:chOff x="0" y="0"/>
                            <a:chExt cx="5312410" cy="6350"/>
                          </a:xfrm>
                        </wpg:grpSpPr>
                        <wps:wsp>
                          <wps:cNvPr id="2" name="Rectangle 2"/>
                          <wps:cNvSpPr/>
                          <wps:spPr>
                            <a:xfrm>
                              <a:off x="0" y="0"/>
                              <a:ext cx="5312400" cy="6350"/>
                            </a:xfrm>
                            <a:prstGeom prst="rect">
                              <a:avLst/>
                            </a:prstGeom>
                            <a:noFill/>
                            <a:ln>
                              <a:noFill/>
                            </a:ln>
                          </wps:spPr>
                          <wps:txbx>
                            <w:txbxContent>
                              <w:p w14:paraId="6F1A795D" w14:textId="77777777" w:rsidR="00893A05" w:rsidRDefault="00893A05">
                                <w:pPr>
                                  <w:textDirection w:val="btLr"/>
                                </w:pPr>
                              </w:p>
                            </w:txbxContent>
                          </wps:txbx>
                          <wps:bodyPr spcFirstLastPara="1" wrap="square" lIns="91425" tIns="91425" rIns="91425" bIns="91425" anchor="ctr" anchorCtr="0">
                            <a:noAutofit/>
                          </wps:bodyPr>
                        </wps:wsp>
                        <wps:wsp>
                          <wps:cNvPr id="3" name="Rectangle 3"/>
                          <wps:cNvSpPr/>
                          <wps:spPr>
                            <a:xfrm>
                              <a:off x="0" y="0"/>
                              <a:ext cx="5312410" cy="6350"/>
                            </a:xfrm>
                            <a:prstGeom prst="rect">
                              <a:avLst/>
                            </a:prstGeom>
                            <a:solidFill>
                              <a:srgbClr val="000000"/>
                            </a:solidFill>
                            <a:ln>
                              <a:noFill/>
                            </a:ln>
                          </wps:spPr>
                          <wps:txbx>
                            <w:txbxContent>
                              <w:p w14:paraId="02684617" w14:textId="77777777" w:rsidR="00893A05" w:rsidRDefault="00893A05">
                                <w:pPr>
                                  <w:textDirection w:val="btLr"/>
                                </w:pPr>
                              </w:p>
                            </w:txbxContent>
                          </wps:txbx>
                          <wps:bodyPr spcFirstLastPara="1" wrap="square" lIns="91425" tIns="91425" rIns="91425" bIns="91425" anchor="ctr" anchorCtr="0">
                            <a:noAutofit/>
                          </wps:bodyPr>
                        </wps:wsp>
                      </wpg:grpSp>
                    </wpg:wgp>
                  </a:graphicData>
                </a:graphic>
              </wp:inline>
            </w:drawing>
          </mc:Choice>
          <mc:Fallback>
            <w:pict>
              <v:group id="Group 5" o:spid="_x0000_s1026" style="width:418.3pt;height:.5pt;mso-position-horizontal-relative:char;mso-position-vertical-relative:line" coordorigin="26897,37768" coordsize="53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">
                <v:group id="Group 1" o:spid="_x0000_s1027" style="position:absolute;left:26897;top:37768;width:53125;height:63" coordsize="5312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53124;height: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6F1A795D" w14:textId="77777777" w:rsidR="00893A05" w:rsidRDefault="00893A05">
                          <w:pPr>
                            <w:textDirection w:val="btLr"/>
                          </w:pPr>
                        </w:p>
                      </w:txbxContent>
                    </v:textbox>
                  </v:rect>
                  <v:rect id="Rectangle 3" o:spid="_x0000_s1029" style="position:absolute;width:53124;height: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A+cMA&#10;AADaAAAADwAAAGRycy9kb3ducmV2LnhtbESPQWvCQBSE7wX/w/KE3upGBZXoKioUlF7aaA7eHtln&#10;Es2+Dbtbjf/eLRQ8DjPzDbNYdaYRN3K+tqxgOEhAEBdW11wqOB4+P2YgfEDW2FgmBQ/ysFr23haY&#10;anvnH7ploRQRwj5FBVUIbSqlLyoy6Ae2JY7e2TqDIUpXSu3wHuGmkaMkmUiDNceFClvaVlRcs1+j&#10;oMYkf0z3OW2+26/slO+nx/XFKfXe79ZzEIG68Ar/t3dawRj+rsQb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zA+cMAAADaAAAADwAAAAAAAAAAAAAAAACYAgAAZHJzL2Rv&#10;d25yZXYueG1sUEsFBgAAAAAEAAQA9QAAAIgDAAAAAA==&#10;" fillcolor="black" stroked="f">
                    <v:textbox inset="2.53958mm,2.53958mm,2.53958mm,2.53958mm">
                      <w:txbxContent>
                        <w:p w14:paraId="02684617" w14:textId="77777777" w:rsidR="00893A05" w:rsidRDefault="00893A05">
                          <w:pPr>
                            <w:textDirection w:val="btLr"/>
                          </w:pPr>
                        </w:p>
                      </w:txbxContent>
                    </v:textbox>
                  </v:rect>
                </v:group>
                <w10:anchorlock/>
              </v:group>
            </w:pict>
          </mc:Fallback>
        </mc:AlternateContent>
      </w:r>
    </w:p>
    <w:p w14:paraId="4069627F" w14:textId="1770D952" w:rsidR="00893A05" w:rsidRPr="00BA1D49" w:rsidRDefault="00E27BB9" w:rsidP="00847EEA">
      <w:pPr>
        <w:pStyle w:val="Heading1"/>
        <w:widowControl/>
        <w:numPr>
          <w:ilvl w:val="0"/>
          <w:numId w:val="27"/>
        </w:numPr>
        <w:shd w:val="clear" w:color="auto" w:fill="C6D9F1" w:themeFill="text2" w:themeFillTint="33"/>
        <w:spacing w:before="280" w:after="280" w:line="276" w:lineRule="auto"/>
        <w:jc w:val="both"/>
      </w:pPr>
      <w:bookmarkStart w:id="0" w:name="_heading=h.zbs1mwu1n3t" w:colFirst="0" w:colLast="0"/>
      <w:bookmarkEnd w:id="0"/>
      <w:r w:rsidRPr="00BA1D49">
        <w:t>PROJECT BACKGROUND </w:t>
      </w:r>
    </w:p>
    <w:p w14:paraId="25F47D7A" w14:textId="77777777" w:rsidR="00893A05" w:rsidRPr="00BA1D49" w:rsidRDefault="00E27BB9" w:rsidP="0055488F">
      <w:pPr>
        <w:pBdr>
          <w:top w:val="nil"/>
          <w:left w:val="nil"/>
          <w:bottom w:val="nil"/>
          <w:right w:val="nil"/>
          <w:between w:val="nil"/>
        </w:pBdr>
        <w:spacing w:before="34" w:line="276" w:lineRule="auto"/>
        <w:ind w:left="200" w:right="216"/>
        <w:jc w:val="both"/>
        <w:rPr>
          <w:color w:val="000000"/>
          <w:sz w:val="24"/>
          <w:szCs w:val="24"/>
        </w:rPr>
      </w:pPr>
      <w:r w:rsidRPr="00BA1D49">
        <w:rPr>
          <w:color w:val="000000"/>
          <w:sz w:val="24"/>
          <w:szCs w:val="24"/>
        </w:rPr>
        <w:t>JSDF P143795: "Youth Employment and Rural Entrepreneurship Project" is a Japan Social Development Fund-supported and World Bank Group-managed project with the objective to generate new and more productive employment for the poor and vulnerable youth in selected Dzongkhags in southwestern Bhutan. The 12th Five Year Plan (FYP) identified employment generation, in particular youth employment as one of the priorities. The strategies to generate youth employment include enterprise development and implementation of value-addition through appropriate value-chain development. Agri-business and agro-processing has immense potential for creating employment opportunities in the Renewable Natural Resources (RNR) sector. It is envisaged that promoting viable agro-enterprises through the development of post- production processes will stimulate the younger generation to take greater interest in the sector as a source of self-employment and businesses. The potential areas identified for employment creation in the sector include:</w:t>
      </w:r>
    </w:p>
    <w:p w14:paraId="2F7E74E8" w14:textId="77777777" w:rsidR="00893A05" w:rsidRPr="00BA1D49" w:rsidRDefault="00E27BB9" w:rsidP="0055488F">
      <w:pPr>
        <w:numPr>
          <w:ilvl w:val="1"/>
          <w:numId w:val="7"/>
        </w:numPr>
        <w:pBdr>
          <w:top w:val="nil"/>
          <w:left w:val="nil"/>
          <w:bottom w:val="nil"/>
          <w:right w:val="nil"/>
          <w:between w:val="nil"/>
        </w:pBdr>
        <w:tabs>
          <w:tab w:val="left" w:pos="986"/>
        </w:tabs>
        <w:spacing w:before="3" w:line="276" w:lineRule="auto"/>
        <w:ind w:hanging="361"/>
        <w:jc w:val="both"/>
        <w:rPr>
          <w:color w:val="000000"/>
          <w:sz w:val="24"/>
          <w:szCs w:val="24"/>
        </w:rPr>
      </w:pPr>
      <w:r w:rsidRPr="00BA1D49">
        <w:rPr>
          <w:color w:val="000000"/>
          <w:sz w:val="24"/>
          <w:szCs w:val="24"/>
        </w:rPr>
        <w:t>Job creation in farmers group and cooperatives;</w:t>
      </w:r>
    </w:p>
    <w:p w14:paraId="2157BBFA" w14:textId="77777777" w:rsidR="00893A05" w:rsidRPr="00BA1D49" w:rsidRDefault="00E27BB9" w:rsidP="0055488F">
      <w:pPr>
        <w:numPr>
          <w:ilvl w:val="1"/>
          <w:numId w:val="7"/>
        </w:numPr>
        <w:pBdr>
          <w:top w:val="nil"/>
          <w:left w:val="nil"/>
          <w:bottom w:val="nil"/>
          <w:right w:val="nil"/>
          <w:between w:val="nil"/>
        </w:pBdr>
        <w:tabs>
          <w:tab w:val="left" w:pos="986"/>
        </w:tabs>
        <w:spacing w:before="41" w:line="276" w:lineRule="auto"/>
        <w:ind w:hanging="361"/>
        <w:jc w:val="both"/>
        <w:rPr>
          <w:color w:val="000000"/>
          <w:sz w:val="24"/>
          <w:szCs w:val="24"/>
        </w:rPr>
      </w:pPr>
      <w:r w:rsidRPr="00BA1D49">
        <w:rPr>
          <w:color w:val="000000"/>
          <w:sz w:val="24"/>
          <w:szCs w:val="24"/>
        </w:rPr>
        <w:t>Non-Wood Forest Products;</w:t>
      </w:r>
    </w:p>
    <w:p w14:paraId="3DD33B8A" w14:textId="77777777" w:rsidR="00893A05" w:rsidRPr="00BA1D49" w:rsidRDefault="00E27BB9" w:rsidP="0055488F">
      <w:pPr>
        <w:numPr>
          <w:ilvl w:val="1"/>
          <w:numId w:val="7"/>
        </w:numPr>
        <w:pBdr>
          <w:top w:val="nil"/>
          <w:left w:val="nil"/>
          <w:bottom w:val="nil"/>
          <w:right w:val="nil"/>
          <w:between w:val="nil"/>
        </w:pBdr>
        <w:tabs>
          <w:tab w:val="left" w:pos="986"/>
        </w:tabs>
        <w:spacing w:before="41" w:line="276" w:lineRule="auto"/>
        <w:ind w:hanging="361"/>
        <w:jc w:val="both"/>
        <w:rPr>
          <w:color w:val="000000"/>
          <w:sz w:val="24"/>
          <w:szCs w:val="24"/>
        </w:rPr>
      </w:pPr>
      <w:r w:rsidRPr="00BA1D49">
        <w:rPr>
          <w:color w:val="000000"/>
          <w:sz w:val="24"/>
          <w:szCs w:val="24"/>
        </w:rPr>
        <w:t>Community based eco-tourisms in the protected and recreational areas; and</w:t>
      </w:r>
    </w:p>
    <w:p w14:paraId="6B9FEF2D" w14:textId="77777777" w:rsidR="00893A05" w:rsidRPr="00BA1D49" w:rsidRDefault="00E27BB9" w:rsidP="00AF792C">
      <w:pPr>
        <w:numPr>
          <w:ilvl w:val="1"/>
          <w:numId w:val="7"/>
        </w:numPr>
        <w:pBdr>
          <w:top w:val="nil"/>
          <w:left w:val="nil"/>
          <w:bottom w:val="nil"/>
          <w:right w:val="nil"/>
          <w:between w:val="nil"/>
        </w:pBdr>
        <w:tabs>
          <w:tab w:val="left" w:pos="986"/>
        </w:tabs>
        <w:spacing w:before="43" w:after="240" w:line="276" w:lineRule="auto"/>
        <w:ind w:hanging="361"/>
        <w:jc w:val="both"/>
        <w:rPr>
          <w:color w:val="000000"/>
          <w:sz w:val="24"/>
          <w:szCs w:val="24"/>
        </w:rPr>
      </w:pPr>
      <w:r w:rsidRPr="00BA1D49">
        <w:rPr>
          <w:color w:val="000000"/>
          <w:sz w:val="24"/>
          <w:szCs w:val="24"/>
        </w:rPr>
        <w:t>Commercial farming.</w:t>
      </w:r>
    </w:p>
    <w:p w14:paraId="7B81C9EC" w14:textId="05377D75" w:rsidR="00F42281" w:rsidRPr="00BA1D49" w:rsidRDefault="00E27BB9" w:rsidP="00AF792C">
      <w:pPr>
        <w:pBdr>
          <w:top w:val="nil"/>
          <w:left w:val="nil"/>
          <w:bottom w:val="nil"/>
          <w:right w:val="nil"/>
          <w:between w:val="nil"/>
        </w:pBdr>
        <w:spacing w:before="39" w:after="240" w:line="276" w:lineRule="auto"/>
        <w:ind w:left="200" w:right="217"/>
        <w:jc w:val="both"/>
        <w:rPr>
          <w:color w:val="000000"/>
          <w:sz w:val="24"/>
          <w:szCs w:val="24"/>
        </w:rPr>
      </w:pPr>
      <w:r w:rsidRPr="00BA1D49">
        <w:rPr>
          <w:color w:val="000000"/>
          <w:sz w:val="24"/>
          <w:szCs w:val="24"/>
        </w:rPr>
        <w:t xml:space="preserve">The priority policy response will be on strengthening access to farm credit through priority sector lending (such as availing loan without collateral), allotment of land use rights and access to State Reserved Forest (SRF) land, training of youth, and fiscal incentives and </w:t>
      </w:r>
      <w:r w:rsidRPr="00BA1D49">
        <w:rPr>
          <w:sz w:val="24"/>
          <w:szCs w:val="24"/>
        </w:rPr>
        <w:t>subsidies</w:t>
      </w:r>
      <w:r w:rsidRPr="00BA1D49">
        <w:rPr>
          <w:color w:val="000000"/>
          <w:sz w:val="24"/>
          <w:szCs w:val="24"/>
        </w:rPr>
        <w:t>. Investment in the area of providing assured irrigation, addressing human wildlife conflict, land development and farm mechanization, and strengthening market infrastructures will also receive priority to leverage youth participation in agriculture.</w:t>
      </w:r>
    </w:p>
    <w:p w14:paraId="5607C803" w14:textId="77777777" w:rsidR="0047038D" w:rsidRPr="00BA1D49" w:rsidRDefault="00E27BB9" w:rsidP="00AF792C">
      <w:pPr>
        <w:pBdr>
          <w:top w:val="nil"/>
          <w:left w:val="nil"/>
          <w:bottom w:val="nil"/>
          <w:right w:val="nil"/>
          <w:between w:val="nil"/>
        </w:pBdr>
        <w:spacing w:after="240" w:line="276" w:lineRule="auto"/>
        <w:ind w:left="200" w:right="214"/>
        <w:jc w:val="both"/>
        <w:rPr>
          <w:color w:val="000000"/>
          <w:sz w:val="24"/>
          <w:szCs w:val="24"/>
        </w:rPr>
      </w:pPr>
      <w:r w:rsidRPr="00BA1D49">
        <w:rPr>
          <w:color w:val="000000"/>
          <w:sz w:val="24"/>
          <w:szCs w:val="24"/>
        </w:rPr>
        <w:t xml:space="preserve">Generating employment for rural youth requires access to finance, business, and technical training as well as life skills and orientation toward making the most of local opportunities. Specifically, the youth require support in the form of start-up grants, technical training in business management, project mentoring, startup technical support, and idea generation workshops to stimulate their interest and confidence. Considering the country’s cultural traditions and current state of development, youth especially in rural areas, need support in accessing income-generating opportunities during non-farming seasons that do not require capital investment and professional education. In addition, the lack of engagement and motivation in the depressed regions needs to be addressed in order to develop local entrepreneurship. This is </w:t>
      </w:r>
      <w:r w:rsidRPr="00BA1D49">
        <w:rPr>
          <w:color w:val="000000"/>
          <w:sz w:val="24"/>
          <w:szCs w:val="24"/>
        </w:rPr>
        <w:lastRenderedPageBreak/>
        <w:t>feasible if the youth are empowered with self-confidence, knowledge, appropriate skills, and start-up opportunities.</w:t>
      </w:r>
    </w:p>
    <w:p w14:paraId="01D56404" w14:textId="5B656610" w:rsidR="00893A05" w:rsidRPr="00BA1D49" w:rsidRDefault="00E27BB9" w:rsidP="00AF792C">
      <w:pPr>
        <w:pBdr>
          <w:top w:val="nil"/>
          <w:left w:val="nil"/>
          <w:bottom w:val="nil"/>
          <w:right w:val="nil"/>
          <w:between w:val="nil"/>
        </w:pBdr>
        <w:spacing w:after="240" w:line="276" w:lineRule="auto"/>
        <w:ind w:left="200" w:right="214"/>
        <w:jc w:val="both"/>
        <w:rPr>
          <w:color w:val="000000"/>
          <w:sz w:val="24"/>
          <w:szCs w:val="24"/>
        </w:rPr>
      </w:pPr>
      <w:r w:rsidRPr="00BA1D49">
        <w:rPr>
          <w:color w:val="000000"/>
          <w:sz w:val="24"/>
          <w:szCs w:val="24"/>
        </w:rPr>
        <w:t>The project’s development objective is to generate new and more productive employment for the poor and vulnerable youth in selected Dzongkhags in southwestern Bhutan. The proposed project will ach</w:t>
      </w:r>
      <w:r w:rsidR="00F42281" w:rsidRPr="00BA1D49">
        <w:rPr>
          <w:color w:val="000000"/>
          <w:sz w:val="24"/>
          <w:szCs w:val="24"/>
        </w:rPr>
        <w:t>ieve this objective by promoting estab</w:t>
      </w:r>
      <w:r w:rsidRPr="00BA1D49">
        <w:rPr>
          <w:color w:val="000000"/>
          <w:sz w:val="24"/>
          <w:szCs w:val="24"/>
        </w:rPr>
        <w:t>lishment or upgrading of youth-led, managed, and operated business enterprises that aim at generating employment for poor and unprivileged youth. In achieving this objective, the project will contribute to the national goal of enhancing economic opportunities for unemployed youth, alleviating rural poverty and rural- urban migration, and reducing the vulnerability of local populations in the poor and remote areas of the country – which are also the most vulnerable to climate variability.</w:t>
      </w:r>
    </w:p>
    <w:p w14:paraId="726A9756" w14:textId="77777777" w:rsidR="00893A05" w:rsidRPr="00BA1D49" w:rsidRDefault="00E27BB9" w:rsidP="0055488F">
      <w:pPr>
        <w:pBdr>
          <w:top w:val="nil"/>
          <w:left w:val="nil"/>
          <w:bottom w:val="nil"/>
          <w:right w:val="nil"/>
          <w:between w:val="nil"/>
        </w:pBdr>
        <w:spacing w:line="276" w:lineRule="auto"/>
        <w:ind w:left="200" w:right="220"/>
        <w:jc w:val="both"/>
        <w:rPr>
          <w:color w:val="000000"/>
          <w:sz w:val="24"/>
          <w:szCs w:val="24"/>
        </w:rPr>
      </w:pPr>
      <w:r w:rsidRPr="00BA1D49">
        <w:rPr>
          <w:color w:val="000000"/>
          <w:sz w:val="24"/>
          <w:szCs w:val="24"/>
        </w:rPr>
        <w:t>The achievement of the Project Development Objective (PDO) will be measured by the following key result indicators:</w:t>
      </w:r>
    </w:p>
    <w:p w14:paraId="7E3CACAF" w14:textId="77777777" w:rsidR="00893A05" w:rsidRPr="00BA1D49" w:rsidRDefault="00E27BB9" w:rsidP="0055488F">
      <w:pPr>
        <w:numPr>
          <w:ilvl w:val="0"/>
          <w:numId w:val="5"/>
        </w:numPr>
        <w:pBdr>
          <w:top w:val="nil"/>
          <w:left w:val="nil"/>
          <w:bottom w:val="nil"/>
          <w:right w:val="nil"/>
          <w:between w:val="nil"/>
        </w:pBdr>
        <w:tabs>
          <w:tab w:val="left" w:pos="986"/>
        </w:tabs>
        <w:spacing w:before="3" w:line="276" w:lineRule="auto"/>
        <w:ind w:right="219"/>
        <w:jc w:val="both"/>
        <w:rPr>
          <w:color w:val="000000"/>
          <w:sz w:val="24"/>
          <w:szCs w:val="24"/>
        </w:rPr>
      </w:pPr>
      <w:r w:rsidRPr="00BA1D49">
        <w:rPr>
          <w:color w:val="000000"/>
          <w:sz w:val="24"/>
          <w:szCs w:val="24"/>
        </w:rPr>
        <w:t>Number of youth who are employed or are self-employed after at least six months of receiving grants and/or trainings (target: 400, disaggregated by gender);</w:t>
      </w:r>
    </w:p>
    <w:p w14:paraId="78B9C2D0" w14:textId="77777777" w:rsidR="00893A05" w:rsidRPr="00BA1D49" w:rsidRDefault="00E27BB9" w:rsidP="0055488F">
      <w:pPr>
        <w:numPr>
          <w:ilvl w:val="0"/>
          <w:numId w:val="5"/>
        </w:numPr>
        <w:pBdr>
          <w:top w:val="nil"/>
          <w:left w:val="nil"/>
          <w:bottom w:val="nil"/>
          <w:right w:val="nil"/>
          <w:between w:val="nil"/>
        </w:pBdr>
        <w:tabs>
          <w:tab w:val="left" w:pos="986"/>
        </w:tabs>
        <w:spacing w:line="276" w:lineRule="auto"/>
        <w:ind w:right="215"/>
        <w:jc w:val="both"/>
        <w:rPr>
          <w:color w:val="000000"/>
          <w:sz w:val="24"/>
          <w:szCs w:val="24"/>
        </w:rPr>
      </w:pPr>
      <w:r w:rsidRPr="00BA1D49">
        <w:rPr>
          <w:color w:val="000000"/>
          <w:sz w:val="24"/>
          <w:szCs w:val="24"/>
        </w:rPr>
        <w:t>Percentage of pre-existing 100 Youth Led Enterprises (YLEs) supported by JSDF grants that are operating with a 20% increase in net profit, at least six months after receiving grants/support (disaggregated by gender) (target: 60 percent);</w:t>
      </w:r>
    </w:p>
    <w:p w14:paraId="09738E8A" w14:textId="7CF7F57C" w:rsidR="00893A05" w:rsidRPr="00BA1D49" w:rsidRDefault="00E27BB9" w:rsidP="00B232E6">
      <w:pPr>
        <w:numPr>
          <w:ilvl w:val="0"/>
          <w:numId w:val="5"/>
        </w:numPr>
        <w:pBdr>
          <w:top w:val="nil"/>
          <w:left w:val="nil"/>
          <w:bottom w:val="nil"/>
          <w:right w:val="nil"/>
          <w:between w:val="nil"/>
        </w:pBdr>
        <w:tabs>
          <w:tab w:val="left" w:pos="986"/>
        </w:tabs>
        <w:spacing w:before="1" w:after="240" w:line="276" w:lineRule="auto"/>
        <w:ind w:right="213"/>
        <w:jc w:val="both"/>
        <w:rPr>
          <w:color w:val="000000"/>
          <w:sz w:val="24"/>
          <w:szCs w:val="24"/>
        </w:rPr>
      </w:pPr>
      <w:r w:rsidRPr="00BA1D49">
        <w:rPr>
          <w:color w:val="000000"/>
          <w:sz w:val="24"/>
          <w:szCs w:val="24"/>
        </w:rPr>
        <w:t>Number of new YLEs supported by the Japan Social Development Fund (JSDF) still in business, at least six months after receiving grants/support (target 100, disaggregated by gender).</w:t>
      </w:r>
    </w:p>
    <w:p w14:paraId="4F919400" w14:textId="6173A0BB" w:rsidR="0007729F" w:rsidRPr="00BA1D49" w:rsidRDefault="0007729F" w:rsidP="00B232E6">
      <w:pPr>
        <w:pBdr>
          <w:top w:val="nil"/>
          <w:left w:val="nil"/>
          <w:bottom w:val="nil"/>
          <w:right w:val="nil"/>
          <w:between w:val="nil"/>
        </w:pBdr>
        <w:tabs>
          <w:tab w:val="left" w:pos="986"/>
        </w:tabs>
        <w:spacing w:before="1" w:after="240" w:line="276" w:lineRule="auto"/>
        <w:ind w:left="142" w:right="213"/>
        <w:jc w:val="both"/>
        <w:rPr>
          <w:color w:val="000000"/>
          <w:sz w:val="24"/>
          <w:szCs w:val="24"/>
        </w:rPr>
      </w:pPr>
      <w:r w:rsidRPr="00BA1D49">
        <w:rPr>
          <w:color w:val="000000"/>
          <w:sz w:val="24"/>
          <w:szCs w:val="24"/>
        </w:rPr>
        <w:t xml:space="preserve">A total of 877 youths has availed training on business proposal development and life </w:t>
      </w:r>
      <w:r w:rsidR="00F413E8" w:rsidRPr="00BA1D49">
        <w:rPr>
          <w:color w:val="000000"/>
          <w:sz w:val="24"/>
          <w:szCs w:val="24"/>
        </w:rPr>
        <w:t>skills</w:t>
      </w:r>
      <w:r w:rsidRPr="00BA1D49">
        <w:rPr>
          <w:color w:val="000000"/>
          <w:sz w:val="24"/>
          <w:szCs w:val="24"/>
        </w:rPr>
        <w:t xml:space="preserve"> through the project funding. After the completion of capacity building, a technical committee called the Project Advisory Network (PAN) had received 300 youth business proposals submitted by</w:t>
      </w:r>
      <w:r w:rsidR="00F42281" w:rsidRPr="00BA1D49">
        <w:rPr>
          <w:color w:val="000000"/>
          <w:sz w:val="24"/>
          <w:szCs w:val="24"/>
        </w:rPr>
        <w:t xml:space="preserve"> trained youths and selected 189</w:t>
      </w:r>
      <w:r w:rsidRPr="00BA1D49">
        <w:rPr>
          <w:color w:val="000000"/>
          <w:sz w:val="24"/>
          <w:szCs w:val="24"/>
        </w:rPr>
        <w:t xml:space="preserve"> best proposals under different categories </w:t>
      </w:r>
      <w:r w:rsidR="009E118B" w:rsidRPr="00BA1D49">
        <w:rPr>
          <w:color w:val="000000"/>
          <w:sz w:val="24"/>
          <w:szCs w:val="24"/>
        </w:rPr>
        <w:t xml:space="preserve">(agriculture primary production, livestock, eco-tourism, and crafts /handicrafts) </w:t>
      </w:r>
      <w:r w:rsidRPr="00BA1D49">
        <w:rPr>
          <w:color w:val="000000"/>
          <w:sz w:val="24"/>
          <w:szCs w:val="24"/>
        </w:rPr>
        <w:t xml:space="preserve">for funding, which was endorsed and approved by the Project Steering Committee (PSC). However, </w:t>
      </w:r>
      <w:r w:rsidR="00D80126" w:rsidRPr="00BA1D49">
        <w:rPr>
          <w:color w:val="000000"/>
          <w:sz w:val="24"/>
          <w:szCs w:val="24"/>
        </w:rPr>
        <w:t>39 youths have withdrawn the proposals. The actual grant recipients consist of 15</w:t>
      </w:r>
      <w:r w:rsidR="00F42281" w:rsidRPr="00BA1D49">
        <w:rPr>
          <w:color w:val="000000"/>
          <w:sz w:val="24"/>
          <w:szCs w:val="24"/>
        </w:rPr>
        <w:t>5 including additional 7 grant recipients. T</w:t>
      </w:r>
      <w:r w:rsidR="009E118B" w:rsidRPr="00BA1D49">
        <w:rPr>
          <w:color w:val="000000"/>
          <w:sz w:val="24"/>
          <w:szCs w:val="24"/>
        </w:rPr>
        <w:t>he</w:t>
      </w:r>
      <w:r w:rsidR="00F65625" w:rsidRPr="00BA1D49">
        <w:rPr>
          <w:color w:val="000000"/>
          <w:sz w:val="24"/>
          <w:szCs w:val="24"/>
        </w:rPr>
        <w:t xml:space="preserve"> recipients </w:t>
      </w:r>
      <w:r w:rsidR="00F42281" w:rsidRPr="00BA1D49">
        <w:rPr>
          <w:color w:val="000000"/>
          <w:sz w:val="24"/>
          <w:szCs w:val="24"/>
        </w:rPr>
        <w:t>are distributed in</w:t>
      </w:r>
      <w:r w:rsidR="00F65625" w:rsidRPr="00BA1D49">
        <w:rPr>
          <w:color w:val="000000"/>
          <w:sz w:val="24"/>
          <w:szCs w:val="24"/>
        </w:rPr>
        <w:t xml:space="preserve"> </w:t>
      </w:r>
      <w:r w:rsidR="009E118B" w:rsidRPr="00BA1D49">
        <w:rPr>
          <w:color w:val="000000"/>
          <w:sz w:val="24"/>
          <w:szCs w:val="24"/>
        </w:rPr>
        <w:t>3</w:t>
      </w:r>
      <w:r w:rsidR="00E60CF1" w:rsidRPr="00BA1D49">
        <w:rPr>
          <w:color w:val="000000"/>
          <w:sz w:val="24"/>
          <w:szCs w:val="24"/>
        </w:rPr>
        <w:t>5</w:t>
      </w:r>
      <w:r w:rsidR="009E118B" w:rsidRPr="00BA1D49">
        <w:rPr>
          <w:color w:val="000000"/>
          <w:sz w:val="24"/>
          <w:szCs w:val="24"/>
        </w:rPr>
        <w:t xml:space="preserve"> </w:t>
      </w:r>
      <w:proofErr w:type="spellStart"/>
      <w:r w:rsidR="00F65625" w:rsidRPr="00BA1D49">
        <w:rPr>
          <w:color w:val="000000"/>
          <w:sz w:val="24"/>
          <w:szCs w:val="24"/>
        </w:rPr>
        <w:t>Gewogs</w:t>
      </w:r>
      <w:proofErr w:type="spellEnd"/>
      <w:r w:rsidR="00F65625" w:rsidRPr="00BA1D49">
        <w:rPr>
          <w:color w:val="000000"/>
          <w:sz w:val="24"/>
          <w:szCs w:val="24"/>
        </w:rPr>
        <w:t xml:space="preserve"> </w:t>
      </w:r>
      <w:r w:rsidR="00F42281" w:rsidRPr="00BA1D49">
        <w:rPr>
          <w:color w:val="000000"/>
          <w:sz w:val="24"/>
          <w:szCs w:val="24"/>
        </w:rPr>
        <w:t>of</w:t>
      </w:r>
      <w:r w:rsidR="00F65625" w:rsidRPr="00BA1D49">
        <w:rPr>
          <w:color w:val="000000"/>
          <w:sz w:val="24"/>
          <w:szCs w:val="24"/>
        </w:rPr>
        <w:t xml:space="preserve"> si</w:t>
      </w:r>
      <w:r w:rsidR="00E16CFC" w:rsidRPr="00BA1D49">
        <w:rPr>
          <w:color w:val="000000"/>
          <w:sz w:val="24"/>
          <w:szCs w:val="24"/>
        </w:rPr>
        <w:t xml:space="preserve">x </w:t>
      </w:r>
      <w:r w:rsidR="00F42281" w:rsidRPr="00BA1D49">
        <w:rPr>
          <w:color w:val="000000"/>
          <w:sz w:val="24"/>
          <w:szCs w:val="24"/>
        </w:rPr>
        <w:t xml:space="preserve">project </w:t>
      </w:r>
      <w:proofErr w:type="spellStart"/>
      <w:r w:rsidR="00F42281" w:rsidRPr="00BA1D49">
        <w:rPr>
          <w:color w:val="000000"/>
          <w:sz w:val="24"/>
          <w:szCs w:val="24"/>
        </w:rPr>
        <w:t>Dzongkhags</w:t>
      </w:r>
      <w:proofErr w:type="spellEnd"/>
      <w:r w:rsidR="00F42281" w:rsidRPr="00BA1D49">
        <w:rPr>
          <w:color w:val="000000"/>
          <w:sz w:val="24"/>
          <w:szCs w:val="24"/>
        </w:rPr>
        <w:t xml:space="preserve"> (</w:t>
      </w:r>
      <w:proofErr w:type="spellStart"/>
      <w:r w:rsidR="00F65625" w:rsidRPr="00BA1D49">
        <w:rPr>
          <w:color w:val="000000"/>
          <w:sz w:val="24"/>
          <w:szCs w:val="24"/>
        </w:rPr>
        <w:t>Chhukha</w:t>
      </w:r>
      <w:proofErr w:type="spellEnd"/>
      <w:r w:rsidR="00F65625" w:rsidRPr="00BA1D49">
        <w:rPr>
          <w:color w:val="000000"/>
          <w:sz w:val="24"/>
          <w:szCs w:val="24"/>
        </w:rPr>
        <w:t xml:space="preserve">, </w:t>
      </w:r>
      <w:proofErr w:type="spellStart"/>
      <w:r w:rsidR="00F65625" w:rsidRPr="00BA1D49">
        <w:rPr>
          <w:color w:val="000000"/>
          <w:sz w:val="24"/>
          <w:szCs w:val="24"/>
        </w:rPr>
        <w:t>Haa</w:t>
      </w:r>
      <w:proofErr w:type="spellEnd"/>
      <w:r w:rsidR="00F65625" w:rsidRPr="00BA1D49">
        <w:rPr>
          <w:color w:val="000000"/>
          <w:sz w:val="24"/>
          <w:szCs w:val="24"/>
        </w:rPr>
        <w:t xml:space="preserve">, </w:t>
      </w:r>
      <w:proofErr w:type="spellStart"/>
      <w:r w:rsidR="00F65625" w:rsidRPr="00BA1D49">
        <w:rPr>
          <w:color w:val="000000"/>
          <w:sz w:val="24"/>
          <w:szCs w:val="24"/>
        </w:rPr>
        <w:t>Dagana</w:t>
      </w:r>
      <w:proofErr w:type="spellEnd"/>
      <w:r w:rsidR="00F65625" w:rsidRPr="00BA1D49">
        <w:rPr>
          <w:color w:val="000000"/>
          <w:sz w:val="24"/>
          <w:szCs w:val="24"/>
        </w:rPr>
        <w:t xml:space="preserve">, </w:t>
      </w:r>
      <w:proofErr w:type="spellStart"/>
      <w:r w:rsidR="00F65625" w:rsidRPr="00BA1D49">
        <w:rPr>
          <w:color w:val="000000"/>
          <w:sz w:val="24"/>
          <w:szCs w:val="24"/>
        </w:rPr>
        <w:t>Samtse</w:t>
      </w:r>
      <w:proofErr w:type="spellEnd"/>
      <w:r w:rsidR="00F65625" w:rsidRPr="00BA1D49">
        <w:rPr>
          <w:color w:val="000000"/>
          <w:sz w:val="24"/>
          <w:szCs w:val="24"/>
        </w:rPr>
        <w:t xml:space="preserve">, </w:t>
      </w:r>
      <w:proofErr w:type="spellStart"/>
      <w:r w:rsidR="00F65625" w:rsidRPr="00BA1D49">
        <w:rPr>
          <w:color w:val="000000"/>
          <w:sz w:val="24"/>
          <w:szCs w:val="24"/>
        </w:rPr>
        <w:t>Trongsa</w:t>
      </w:r>
      <w:proofErr w:type="spellEnd"/>
      <w:r w:rsidR="00F65625" w:rsidRPr="00BA1D49">
        <w:rPr>
          <w:color w:val="000000"/>
          <w:sz w:val="24"/>
          <w:szCs w:val="24"/>
        </w:rPr>
        <w:t xml:space="preserve">, and </w:t>
      </w:r>
      <w:proofErr w:type="spellStart"/>
      <w:r w:rsidR="00F65625" w:rsidRPr="00BA1D49">
        <w:rPr>
          <w:color w:val="000000"/>
          <w:sz w:val="24"/>
          <w:szCs w:val="24"/>
        </w:rPr>
        <w:t>Wangdue</w:t>
      </w:r>
      <w:proofErr w:type="spellEnd"/>
      <w:r w:rsidR="00F65625" w:rsidRPr="00BA1D49">
        <w:rPr>
          <w:color w:val="000000"/>
          <w:sz w:val="24"/>
          <w:szCs w:val="24"/>
        </w:rPr>
        <w:t xml:space="preserve"> </w:t>
      </w:r>
      <w:proofErr w:type="spellStart"/>
      <w:r w:rsidR="00F65625" w:rsidRPr="00BA1D49">
        <w:rPr>
          <w:color w:val="000000"/>
          <w:sz w:val="24"/>
          <w:szCs w:val="24"/>
        </w:rPr>
        <w:t>Phodrang</w:t>
      </w:r>
      <w:proofErr w:type="spellEnd"/>
      <w:r w:rsidR="00F42281" w:rsidRPr="00BA1D49">
        <w:rPr>
          <w:color w:val="000000"/>
          <w:sz w:val="24"/>
          <w:szCs w:val="24"/>
        </w:rPr>
        <w:t>)</w:t>
      </w:r>
      <w:r w:rsidR="00F32984" w:rsidRPr="00BA1D49">
        <w:rPr>
          <w:color w:val="000000"/>
          <w:sz w:val="24"/>
          <w:szCs w:val="24"/>
        </w:rPr>
        <w:t xml:space="preserve">. </w:t>
      </w:r>
    </w:p>
    <w:p w14:paraId="17B61801" w14:textId="77777777" w:rsidR="00893A05" w:rsidRPr="00BA1D49" w:rsidRDefault="00E27BB9" w:rsidP="00B232E6">
      <w:pPr>
        <w:pBdr>
          <w:top w:val="nil"/>
          <w:left w:val="nil"/>
          <w:bottom w:val="nil"/>
          <w:right w:val="nil"/>
          <w:between w:val="nil"/>
        </w:pBdr>
        <w:spacing w:before="165" w:after="240" w:line="276" w:lineRule="auto"/>
        <w:ind w:left="200" w:right="222"/>
        <w:jc w:val="both"/>
        <w:rPr>
          <w:color w:val="000000"/>
          <w:sz w:val="24"/>
          <w:szCs w:val="24"/>
        </w:rPr>
      </w:pPr>
      <w:r w:rsidRPr="00BA1D49">
        <w:rPr>
          <w:b/>
          <w:color w:val="000000"/>
          <w:sz w:val="24"/>
          <w:szCs w:val="24"/>
        </w:rPr>
        <w:t xml:space="preserve">Project Beneficiaries: </w:t>
      </w:r>
      <w:r w:rsidRPr="00BA1D49">
        <w:rPr>
          <w:color w:val="000000"/>
          <w:sz w:val="24"/>
          <w:szCs w:val="24"/>
        </w:rPr>
        <w:t>The direct beneficiaries of the project will be around 500 out of school, unemployed and underemployed young people of age up to 35 located in 6 Dzongkhags – of which 30 percent are women.</w:t>
      </w:r>
    </w:p>
    <w:p w14:paraId="3A75DA33" w14:textId="0698C382" w:rsidR="00893A05" w:rsidRPr="00BA1D49" w:rsidRDefault="00E27BB9" w:rsidP="00B232E6">
      <w:pPr>
        <w:pBdr>
          <w:top w:val="nil"/>
          <w:left w:val="nil"/>
          <w:bottom w:val="nil"/>
          <w:right w:val="nil"/>
          <w:between w:val="nil"/>
        </w:pBdr>
        <w:spacing w:after="240" w:line="276" w:lineRule="auto"/>
        <w:ind w:left="200" w:right="213"/>
        <w:jc w:val="both"/>
        <w:rPr>
          <w:color w:val="000000"/>
          <w:sz w:val="24"/>
          <w:szCs w:val="24"/>
        </w:rPr>
      </w:pPr>
      <w:r w:rsidRPr="00BA1D49">
        <w:rPr>
          <w:color w:val="000000"/>
          <w:sz w:val="24"/>
          <w:szCs w:val="24"/>
        </w:rPr>
        <w:t xml:space="preserve">While youth from these Dzongkhags will benefit directly from the youth-led enterprise development, capacity building programs, value added production and marketing activities, residents of the surrounding communities where these enterprises </w:t>
      </w:r>
      <w:r w:rsidRPr="00BA1D49">
        <w:rPr>
          <w:color w:val="000000"/>
          <w:sz w:val="24"/>
          <w:szCs w:val="24"/>
        </w:rPr>
        <w:lastRenderedPageBreak/>
        <w:t xml:space="preserve">is established will be indirect beneficiaries through the development of job opportunities and income generating youth-led enterprises that would be expected to improve the overall economic status of these </w:t>
      </w:r>
      <w:proofErr w:type="spellStart"/>
      <w:r w:rsidRPr="00BA1D49">
        <w:rPr>
          <w:color w:val="000000"/>
          <w:sz w:val="24"/>
          <w:szCs w:val="24"/>
        </w:rPr>
        <w:t>Dzongkhags</w:t>
      </w:r>
      <w:proofErr w:type="spellEnd"/>
      <w:r w:rsidRPr="00BA1D49">
        <w:rPr>
          <w:color w:val="000000"/>
          <w:sz w:val="24"/>
          <w:szCs w:val="24"/>
        </w:rPr>
        <w:t>.</w:t>
      </w:r>
    </w:p>
    <w:p w14:paraId="5640B2B0" w14:textId="1E2B6C26" w:rsidR="00893A05" w:rsidRPr="00BA1D49" w:rsidRDefault="00E27BB9" w:rsidP="00847EEA">
      <w:pPr>
        <w:pStyle w:val="Heading1"/>
        <w:widowControl/>
        <w:numPr>
          <w:ilvl w:val="0"/>
          <w:numId w:val="27"/>
        </w:numPr>
        <w:shd w:val="clear" w:color="auto" w:fill="B7DDE8"/>
        <w:spacing w:before="280" w:after="280" w:line="276" w:lineRule="auto"/>
        <w:jc w:val="both"/>
      </w:pPr>
      <w:bookmarkStart w:id="1" w:name="_heading=h.1ptwvsdm9w91" w:colFirst="0" w:colLast="0"/>
      <w:bookmarkEnd w:id="1"/>
      <w:r w:rsidRPr="00BA1D49">
        <w:t>OBJECTIVES OF HIRING CONSULTANCY FIRM</w:t>
      </w:r>
    </w:p>
    <w:p w14:paraId="0B13F3D1" w14:textId="44539250" w:rsidR="00893A05" w:rsidRPr="00BA1D49" w:rsidRDefault="00E27BB9" w:rsidP="0055488F">
      <w:pPr>
        <w:pBdr>
          <w:top w:val="nil"/>
          <w:left w:val="nil"/>
          <w:bottom w:val="nil"/>
          <w:right w:val="nil"/>
          <w:between w:val="nil"/>
        </w:pBdr>
        <w:spacing w:line="276" w:lineRule="auto"/>
        <w:ind w:left="200" w:right="213"/>
        <w:jc w:val="both"/>
        <w:rPr>
          <w:color w:val="FF0000"/>
          <w:sz w:val="24"/>
          <w:szCs w:val="24"/>
        </w:rPr>
      </w:pPr>
      <w:r w:rsidRPr="00BA1D49">
        <w:rPr>
          <w:sz w:val="24"/>
          <w:szCs w:val="24"/>
          <w:shd w:val="clear" w:color="auto" w:fill="FFFFFF" w:themeFill="background1"/>
        </w:rPr>
        <w:t xml:space="preserve">The objective of hiring a consultancy firm is to </w:t>
      </w:r>
      <w:r w:rsidR="00913322" w:rsidRPr="00BA1D49">
        <w:rPr>
          <w:sz w:val="24"/>
          <w:szCs w:val="24"/>
          <w:shd w:val="clear" w:color="auto" w:fill="FFFFFF" w:themeFill="background1"/>
        </w:rPr>
        <w:t xml:space="preserve">carry out </w:t>
      </w:r>
      <w:r w:rsidR="0025075C" w:rsidRPr="00BA1D49">
        <w:rPr>
          <w:sz w:val="24"/>
          <w:szCs w:val="24"/>
          <w:shd w:val="clear" w:color="auto" w:fill="FFFFFF" w:themeFill="background1"/>
        </w:rPr>
        <w:t>impact assessment</w:t>
      </w:r>
      <w:r w:rsidR="00913322" w:rsidRPr="00BA1D49">
        <w:rPr>
          <w:sz w:val="24"/>
          <w:szCs w:val="24"/>
          <w:shd w:val="clear" w:color="auto" w:fill="FFFFFF" w:themeFill="background1"/>
        </w:rPr>
        <w:t xml:space="preserve"> of the project to learn the impacts of the project on its beneficiaries and to assess how much of the project goals</w:t>
      </w:r>
      <w:r w:rsidR="009337A3" w:rsidRPr="00BA1D49">
        <w:rPr>
          <w:sz w:val="24"/>
          <w:szCs w:val="24"/>
          <w:shd w:val="clear" w:color="auto" w:fill="FFFFFF" w:themeFill="background1"/>
        </w:rPr>
        <w:t xml:space="preserve"> (project development level results indicators and intermediate results indicators)</w:t>
      </w:r>
      <w:r w:rsidR="00913322" w:rsidRPr="00BA1D49">
        <w:rPr>
          <w:sz w:val="24"/>
          <w:szCs w:val="24"/>
          <w:shd w:val="clear" w:color="auto" w:fill="FFFFFF" w:themeFill="background1"/>
        </w:rPr>
        <w:t xml:space="preserve"> have been achieved. The </w:t>
      </w:r>
      <w:r w:rsidR="00170E73" w:rsidRPr="00BA1D49">
        <w:rPr>
          <w:sz w:val="24"/>
          <w:szCs w:val="24"/>
          <w:shd w:val="clear" w:color="auto" w:fill="FFFFFF" w:themeFill="background1"/>
        </w:rPr>
        <w:t>assessment should</w:t>
      </w:r>
      <w:r w:rsidR="00913322" w:rsidRPr="00BA1D49">
        <w:rPr>
          <w:sz w:val="24"/>
          <w:szCs w:val="24"/>
          <w:shd w:val="clear" w:color="auto" w:fill="FFFFFF" w:themeFill="background1"/>
        </w:rPr>
        <w:t xml:space="preserve"> pay particular attention to gender differences with regard to the manner in which young men and women were notified about the project, the project activities responded to their specific</w:t>
      </w:r>
      <w:r w:rsidR="00170E73" w:rsidRPr="00BA1D49">
        <w:rPr>
          <w:sz w:val="24"/>
          <w:szCs w:val="24"/>
          <w:shd w:val="clear" w:color="auto" w:fill="FFFFFF" w:themeFill="background1"/>
        </w:rPr>
        <w:t xml:space="preserve"> targets</w:t>
      </w:r>
      <w:r w:rsidR="00913322" w:rsidRPr="00BA1D49">
        <w:rPr>
          <w:sz w:val="24"/>
          <w:szCs w:val="24"/>
          <w:shd w:val="clear" w:color="auto" w:fill="FFFFFF" w:themeFill="background1"/>
        </w:rPr>
        <w:t xml:space="preserve">, responded to any concerns and risks that may have arisen in the course of project implementation and the results achieved. </w:t>
      </w:r>
    </w:p>
    <w:p w14:paraId="177D3F4B" w14:textId="1E65B430" w:rsidR="00893A05" w:rsidRPr="00BA1D49" w:rsidRDefault="00E27BB9" w:rsidP="00847EEA">
      <w:pPr>
        <w:pStyle w:val="Heading1"/>
        <w:widowControl/>
        <w:numPr>
          <w:ilvl w:val="0"/>
          <w:numId w:val="27"/>
        </w:numPr>
        <w:shd w:val="clear" w:color="auto" w:fill="B7DDE8"/>
        <w:spacing w:before="280" w:after="280" w:line="276" w:lineRule="auto"/>
        <w:jc w:val="both"/>
      </w:pPr>
      <w:bookmarkStart w:id="2" w:name="_heading=h.jpbzfy7t6fox" w:colFirst="0" w:colLast="0"/>
      <w:bookmarkEnd w:id="2"/>
      <w:r w:rsidRPr="00BA1D49">
        <w:t>EXPECTED OUTCOME</w:t>
      </w:r>
    </w:p>
    <w:p w14:paraId="7644D83B" w14:textId="0B359D24" w:rsidR="00847EEA" w:rsidRPr="00BA1D49" w:rsidRDefault="00847EEA" w:rsidP="0055488F">
      <w:pPr>
        <w:pBdr>
          <w:top w:val="nil"/>
          <w:left w:val="nil"/>
          <w:bottom w:val="nil"/>
          <w:right w:val="nil"/>
          <w:between w:val="nil"/>
        </w:pBdr>
        <w:spacing w:line="276" w:lineRule="auto"/>
        <w:ind w:left="200" w:right="213"/>
        <w:jc w:val="both"/>
        <w:rPr>
          <w:color w:val="000000"/>
          <w:sz w:val="24"/>
          <w:szCs w:val="24"/>
        </w:rPr>
      </w:pPr>
      <w:r w:rsidRPr="00BA1D49">
        <w:rPr>
          <w:sz w:val="24"/>
          <w:szCs w:val="24"/>
          <w:shd w:val="clear" w:color="auto" w:fill="FFFFFF" w:themeFill="background1"/>
        </w:rPr>
        <w:t>The consultancy firm is expected to provide independent assessment on the impact of the project in six project districts.</w:t>
      </w:r>
    </w:p>
    <w:p w14:paraId="6A5431E0" w14:textId="2C7D5356" w:rsidR="00893A05" w:rsidRPr="00BA1D49" w:rsidRDefault="00E27BB9" w:rsidP="00847EEA">
      <w:pPr>
        <w:pStyle w:val="Heading1"/>
        <w:widowControl/>
        <w:numPr>
          <w:ilvl w:val="0"/>
          <w:numId w:val="27"/>
        </w:numPr>
        <w:shd w:val="clear" w:color="auto" w:fill="B7DDE8"/>
        <w:spacing w:before="280" w:after="280" w:line="276" w:lineRule="auto"/>
        <w:jc w:val="both"/>
      </w:pPr>
      <w:bookmarkStart w:id="3" w:name="_heading=h.unh1n6d6omr3" w:colFirst="0" w:colLast="0"/>
      <w:bookmarkEnd w:id="3"/>
      <w:r w:rsidRPr="00BA1D49">
        <w:t>SCOPE OF WORK</w:t>
      </w:r>
    </w:p>
    <w:p w14:paraId="3B0A5E21" w14:textId="24B3B2D9" w:rsidR="00893A05" w:rsidRPr="00BA1D49" w:rsidRDefault="00E27BB9" w:rsidP="00847EEA">
      <w:pPr>
        <w:pStyle w:val="ListParagraph"/>
        <w:numPr>
          <w:ilvl w:val="1"/>
          <w:numId w:val="27"/>
        </w:numPr>
        <w:pBdr>
          <w:top w:val="nil"/>
          <w:left w:val="nil"/>
          <w:bottom w:val="nil"/>
          <w:right w:val="nil"/>
          <w:between w:val="nil"/>
        </w:pBdr>
        <w:tabs>
          <w:tab w:val="left" w:pos="741"/>
        </w:tabs>
        <w:spacing w:before="38" w:line="276" w:lineRule="auto"/>
        <w:ind w:right="219"/>
        <w:jc w:val="both"/>
        <w:rPr>
          <w:color w:val="000000"/>
          <w:sz w:val="24"/>
          <w:szCs w:val="24"/>
          <w:shd w:val="clear" w:color="auto" w:fill="D0DBEF"/>
        </w:rPr>
      </w:pPr>
      <w:r w:rsidRPr="00BA1D49">
        <w:rPr>
          <w:color w:val="000000"/>
          <w:sz w:val="24"/>
          <w:szCs w:val="24"/>
          <w:shd w:val="clear" w:color="auto" w:fill="FFFFFF" w:themeFill="background1"/>
        </w:rPr>
        <w:t>The consultant firm is required to provide detailed information (with data to substantiate) on the following:</w:t>
      </w:r>
    </w:p>
    <w:p w14:paraId="0C835495" w14:textId="77777777" w:rsidR="00847EEA" w:rsidRPr="00BA1D49" w:rsidRDefault="00E27BB9" w:rsidP="00847EEA">
      <w:pPr>
        <w:pStyle w:val="ListParagraph"/>
        <w:numPr>
          <w:ilvl w:val="2"/>
          <w:numId w:val="26"/>
        </w:numPr>
        <w:pBdr>
          <w:top w:val="nil"/>
          <w:left w:val="nil"/>
          <w:bottom w:val="nil"/>
          <w:right w:val="nil"/>
          <w:between w:val="nil"/>
        </w:pBdr>
        <w:shd w:val="clear" w:color="auto" w:fill="FFFFFF" w:themeFill="background1"/>
        <w:tabs>
          <w:tab w:val="left" w:pos="921"/>
        </w:tabs>
        <w:spacing w:before="160" w:line="276" w:lineRule="auto"/>
        <w:ind w:right="221"/>
        <w:jc w:val="both"/>
        <w:rPr>
          <w:color w:val="000000"/>
          <w:sz w:val="24"/>
          <w:szCs w:val="24"/>
          <w:shd w:val="clear" w:color="auto" w:fill="D0DBEF"/>
        </w:rPr>
      </w:pPr>
      <w:r w:rsidRPr="00BA1D49">
        <w:rPr>
          <w:sz w:val="24"/>
          <w:szCs w:val="24"/>
          <w:shd w:val="clear" w:color="auto" w:fill="FFFFFF" w:themeFill="background1"/>
        </w:rPr>
        <w:t>Ascertain and record achievements towards targets, success stories critically</w:t>
      </w:r>
      <w:r w:rsidRPr="00BA1D49">
        <w:rPr>
          <w:sz w:val="24"/>
          <w:szCs w:val="24"/>
          <w:shd w:val="clear" w:color="auto" w:fill="D0DBEF"/>
        </w:rPr>
        <w:t xml:space="preserve"> </w:t>
      </w:r>
      <w:r w:rsidRPr="00BA1D49">
        <w:rPr>
          <w:sz w:val="24"/>
          <w:szCs w:val="24"/>
          <w:shd w:val="clear" w:color="auto" w:fill="FFFFFF" w:themeFill="background1"/>
        </w:rPr>
        <w:t>reflecting on the implementation performance, and assess how project implementation is succeeding in reaching its stated objectives and goals;</w:t>
      </w:r>
    </w:p>
    <w:p w14:paraId="2F55B5E8" w14:textId="77777777" w:rsidR="00847EEA" w:rsidRPr="00BA1D49" w:rsidRDefault="00531530" w:rsidP="00847EEA">
      <w:pPr>
        <w:pStyle w:val="ListParagraph"/>
        <w:numPr>
          <w:ilvl w:val="2"/>
          <w:numId w:val="26"/>
        </w:numPr>
        <w:pBdr>
          <w:top w:val="nil"/>
          <w:left w:val="nil"/>
          <w:bottom w:val="nil"/>
          <w:right w:val="nil"/>
          <w:between w:val="nil"/>
        </w:pBdr>
        <w:shd w:val="clear" w:color="auto" w:fill="FFFFFF" w:themeFill="background1"/>
        <w:tabs>
          <w:tab w:val="left" w:pos="921"/>
        </w:tabs>
        <w:spacing w:before="160" w:line="276" w:lineRule="auto"/>
        <w:ind w:right="221"/>
        <w:jc w:val="both"/>
        <w:rPr>
          <w:color w:val="000000"/>
          <w:sz w:val="24"/>
          <w:szCs w:val="24"/>
          <w:shd w:val="clear" w:color="auto" w:fill="D0DBEF"/>
        </w:rPr>
      </w:pPr>
      <w:r w:rsidRPr="00BA1D49">
        <w:rPr>
          <w:sz w:val="24"/>
          <w:szCs w:val="24"/>
          <w:shd w:val="clear" w:color="auto" w:fill="FFFFFF" w:themeFill="background1"/>
        </w:rPr>
        <w:t>Enabling and identifying ways and means to enhance sustainability of project supported initiatives:</w:t>
      </w:r>
    </w:p>
    <w:p w14:paraId="4D9CA295" w14:textId="0630553C" w:rsidR="00893A05" w:rsidRPr="00BA1D49" w:rsidRDefault="00531530" w:rsidP="00847EEA">
      <w:pPr>
        <w:pStyle w:val="ListParagraph"/>
        <w:numPr>
          <w:ilvl w:val="2"/>
          <w:numId w:val="26"/>
        </w:numPr>
        <w:pBdr>
          <w:top w:val="nil"/>
          <w:left w:val="nil"/>
          <w:bottom w:val="nil"/>
          <w:right w:val="nil"/>
          <w:between w:val="nil"/>
        </w:pBdr>
        <w:shd w:val="clear" w:color="auto" w:fill="FFFFFF" w:themeFill="background1"/>
        <w:tabs>
          <w:tab w:val="left" w:pos="921"/>
        </w:tabs>
        <w:spacing w:before="160" w:line="276" w:lineRule="auto"/>
        <w:ind w:right="221"/>
        <w:jc w:val="both"/>
        <w:rPr>
          <w:color w:val="000000"/>
          <w:sz w:val="24"/>
          <w:szCs w:val="24"/>
          <w:shd w:val="clear" w:color="auto" w:fill="D0DBEF"/>
        </w:rPr>
      </w:pPr>
      <w:r w:rsidRPr="00BA1D49">
        <w:rPr>
          <w:sz w:val="24"/>
          <w:szCs w:val="24"/>
          <w:shd w:val="clear" w:color="auto" w:fill="FFFFFF" w:themeFill="background1"/>
        </w:rPr>
        <w:t xml:space="preserve">Holistically assess and find out if adjustments need to be made both in physical targets and financial allocations for smoother implementation in </w:t>
      </w:r>
      <w:r w:rsidR="00170E73" w:rsidRPr="00BA1D49">
        <w:rPr>
          <w:sz w:val="24"/>
          <w:szCs w:val="24"/>
          <w:shd w:val="clear" w:color="auto" w:fill="FFFFFF" w:themeFill="background1"/>
        </w:rPr>
        <w:t xml:space="preserve">similar future project. </w:t>
      </w:r>
    </w:p>
    <w:p w14:paraId="6E0B8ED9" w14:textId="120A914A" w:rsidR="00197E5F" w:rsidRPr="00BA1D49" w:rsidRDefault="00197E5F" w:rsidP="00847EEA">
      <w:pPr>
        <w:pStyle w:val="ListParagraph"/>
        <w:numPr>
          <w:ilvl w:val="1"/>
          <w:numId w:val="27"/>
        </w:numPr>
        <w:pBdr>
          <w:top w:val="nil"/>
          <w:left w:val="nil"/>
          <w:bottom w:val="nil"/>
          <w:right w:val="nil"/>
          <w:between w:val="nil"/>
        </w:pBdr>
        <w:shd w:val="clear" w:color="auto" w:fill="FFFFFF" w:themeFill="background1"/>
        <w:tabs>
          <w:tab w:val="left" w:pos="921"/>
        </w:tabs>
        <w:spacing w:before="160" w:line="276" w:lineRule="auto"/>
        <w:ind w:right="221"/>
        <w:jc w:val="both"/>
        <w:rPr>
          <w:sz w:val="24"/>
          <w:szCs w:val="24"/>
          <w:shd w:val="clear" w:color="auto" w:fill="FFFFFF" w:themeFill="background1"/>
        </w:rPr>
      </w:pPr>
      <w:proofErr w:type="spellStart"/>
      <w:r w:rsidRPr="00BA1D49">
        <w:rPr>
          <w:sz w:val="24"/>
          <w:szCs w:val="24"/>
          <w:shd w:val="clear" w:color="auto" w:fill="FFFFFF" w:themeFill="background1"/>
        </w:rPr>
        <w:t>Analyse</w:t>
      </w:r>
      <w:proofErr w:type="spellEnd"/>
      <w:r w:rsidRPr="00BA1D49">
        <w:rPr>
          <w:sz w:val="24"/>
          <w:szCs w:val="24"/>
          <w:shd w:val="clear" w:color="auto" w:fill="FFFFFF" w:themeFill="background1"/>
        </w:rPr>
        <w:t xml:space="preserve"> and interpret the collected data and present a report on the </w:t>
      </w:r>
      <w:r w:rsidR="00131002" w:rsidRPr="00BA1D49">
        <w:rPr>
          <w:sz w:val="24"/>
          <w:szCs w:val="24"/>
          <w:shd w:val="clear" w:color="auto" w:fill="FFFFFF" w:themeFill="background1"/>
        </w:rPr>
        <w:t>impacts of the project on its beneficiaries and to assess how much of the project goals have been achieved.</w:t>
      </w:r>
    </w:p>
    <w:p w14:paraId="0CB31BA3" w14:textId="16DC5470" w:rsidR="00AF792C" w:rsidRPr="00BA1D49" w:rsidRDefault="00197E5F" w:rsidP="00847EEA">
      <w:pPr>
        <w:pBdr>
          <w:top w:val="nil"/>
          <w:left w:val="nil"/>
          <w:bottom w:val="nil"/>
          <w:right w:val="nil"/>
          <w:between w:val="nil"/>
        </w:pBdr>
        <w:shd w:val="clear" w:color="auto" w:fill="FFFFFF" w:themeFill="background1"/>
        <w:tabs>
          <w:tab w:val="left" w:pos="921"/>
        </w:tabs>
        <w:spacing w:before="160" w:line="276" w:lineRule="auto"/>
        <w:ind w:right="221"/>
        <w:jc w:val="both"/>
        <w:rPr>
          <w:b/>
          <w:bCs/>
          <w:sz w:val="24"/>
          <w:szCs w:val="24"/>
          <w:shd w:val="clear" w:color="auto" w:fill="FFFFFF" w:themeFill="background1"/>
        </w:rPr>
      </w:pPr>
      <w:r w:rsidRPr="00BA1D49">
        <w:rPr>
          <w:b/>
          <w:bCs/>
          <w:sz w:val="24"/>
          <w:szCs w:val="24"/>
          <w:shd w:val="clear" w:color="auto" w:fill="FFFFFF" w:themeFill="background1"/>
        </w:rPr>
        <w:t xml:space="preserve">Please note that the study will focus on a total of 35 Gewogs in the six project </w:t>
      </w:r>
      <w:proofErr w:type="spellStart"/>
      <w:r w:rsidRPr="00BA1D49">
        <w:rPr>
          <w:b/>
          <w:bCs/>
          <w:sz w:val="24"/>
          <w:szCs w:val="24"/>
          <w:shd w:val="clear" w:color="auto" w:fill="FFFFFF" w:themeFill="background1"/>
        </w:rPr>
        <w:t>Dzongkhags</w:t>
      </w:r>
      <w:proofErr w:type="spellEnd"/>
      <w:r w:rsidRPr="00BA1D49">
        <w:rPr>
          <w:b/>
          <w:bCs/>
          <w:sz w:val="24"/>
          <w:szCs w:val="24"/>
          <w:shd w:val="clear" w:color="auto" w:fill="FFFFFF" w:themeFill="background1"/>
        </w:rPr>
        <w:t xml:space="preserve"> of </w:t>
      </w:r>
      <w:proofErr w:type="spellStart"/>
      <w:r w:rsidRPr="00BA1D49">
        <w:rPr>
          <w:b/>
          <w:bCs/>
          <w:sz w:val="24"/>
          <w:szCs w:val="24"/>
          <w:shd w:val="clear" w:color="auto" w:fill="FFFFFF" w:themeFill="background1"/>
        </w:rPr>
        <w:t>Chhukha</w:t>
      </w:r>
      <w:proofErr w:type="spellEnd"/>
      <w:r w:rsidRPr="00BA1D49">
        <w:rPr>
          <w:b/>
          <w:bCs/>
          <w:sz w:val="24"/>
          <w:szCs w:val="24"/>
          <w:shd w:val="clear" w:color="auto" w:fill="FFFFFF" w:themeFill="background1"/>
        </w:rPr>
        <w:t xml:space="preserve"> (10 </w:t>
      </w:r>
      <w:proofErr w:type="spellStart"/>
      <w:r w:rsidRPr="00BA1D49">
        <w:rPr>
          <w:b/>
          <w:bCs/>
          <w:sz w:val="24"/>
          <w:szCs w:val="24"/>
          <w:shd w:val="clear" w:color="auto" w:fill="FFFFFF" w:themeFill="background1"/>
        </w:rPr>
        <w:t>Geowgs</w:t>
      </w:r>
      <w:proofErr w:type="spellEnd"/>
      <w:r w:rsidRPr="00BA1D49">
        <w:rPr>
          <w:b/>
          <w:bCs/>
          <w:sz w:val="24"/>
          <w:szCs w:val="24"/>
          <w:shd w:val="clear" w:color="auto" w:fill="FFFFFF" w:themeFill="background1"/>
        </w:rPr>
        <w:t xml:space="preserve">), </w:t>
      </w:r>
      <w:proofErr w:type="spellStart"/>
      <w:r w:rsidRPr="00BA1D49">
        <w:rPr>
          <w:b/>
          <w:bCs/>
          <w:sz w:val="24"/>
          <w:szCs w:val="24"/>
          <w:shd w:val="clear" w:color="auto" w:fill="FFFFFF" w:themeFill="background1"/>
        </w:rPr>
        <w:t>Dagana</w:t>
      </w:r>
      <w:proofErr w:type="spellEnd"/>
      <w:r w:rsidRPr="00BA1D49">
        <w:rPr>
          <w:b/>
          <w:bCs/>
          <w:sz w:val="24"/>
          <w:szCs w:val="24"/>
          <w:shd w:val="clear" w:color="auto" w:fill="FFFFFF" w:themeFill="background1"/>
        </w:rPr>
        <w:t xml:space="preserve"> (9 </w:t>
      </w:r>
      <w:proofErr w:type="spellStart"/>
      <w:r w:rsidRPr="00BA1D49">
        <w:rPr>
          <w:b/>
          <w:bCs/>
          <w:sz w:val="24"/>
          <w:szCs w:val="24"/>
          <w:shd w:val="clear" w:color="auto" w:fill="FFFFFF" w:themeFill="background1"/>
        </w:rPr>
        <w:t>Geowgs</w:t>
      </w:r>
      <w:proofErr w:type="spellEnd"/>
      <w:r w:rsidRPr="00BA1D49">
        <w:rPr>
          <w:b/>
          <w:bCs/>
          <w:sz w:val="24"/>
          <w:szCs w:val="24"/>
          <w:shd w:val="clear" w:color="auto" w:fill="FFFFFF" w:themeFill="background1"/>
        </w:rPr>
        <w:t xml:space="preserve">), </w:t>
      </w:r>
      <w:proofErr w:type="spellStart"/>
      <w:r w:rsidRPr="00BA1D49">
        <w:rPr>
          <w:b/>
          <w:bCs/>
          <w:sz w:val="24"/>
          <w:szCs w:val="24"/>
          <w:shd w:val="clear" w:color="auto" w:fill="FFFFFF" w:themeFill="background1"/>
        </w:rPr>
        <w:t>Haa</w:t>
      </w:r>
      <w:proofErr w:type="spellEnd"/>
      <w:r w:rsidRPr="00BA1D49">
        <w:rPr>
          <w:b/>
          <w:bCs/>
          <w:sz w:val="24"/>
          <w:szCs w:val="24"/>
          <w:shd w:val="clear" w:color="auto" w:fill="FFFFFF" w:themeFill="background1"/>
        </w:rPr>
        <w:t xml:space="preserve"> (3 </w:t>
      </w:r>
      <w:proofErr w:type="spellStart"/>
      <w:r w:rsidRPr="00BA1D49">
        <w:rPr>
          <w:b/>
          <w:bCs/>
          <w:sz w:val="24"/>
          <w:szCs w:val="24"/>
          <w:shd w:val="clear" w:color="auto" w:fill="FFFFFF" w:themeFill="background1"/>
        </w:rPr>
        <w:t>Gewogs</w:t>
      </w:r>
      <w:proofErr w:type="spellEnd"/>
      <w:r w:rsidRPr="00BA1D49">
        <w:rPr>
          <w:b/>
          <w:bCs/>
          <w:sz w:val="24"/>
          <w:szCs w:val="24"/>
          <w:shd w:val="clear" w:color="auto" w:fill="FFFFFF" w:themeFill="background1"/>
        </w:rPr>
        <w:t xml:space="preserve">), </w:t>
      </w:r>
      <w:proofErr w:type="spellStart"/>
      <w:r w:rsidRPr="00BA1D49">
        <w:rPr>
          <w:b/>
          <w:bCs/>
          <w:sz w:val="24"/>
          <w:szCs w:val="24"/>
          <w:shd w:val="clear" w:color="auto" w:fill="FFFFFF" w:themeFill="background1"/>
        </w:rPr>
        <w:t>Samtse</w:t>
      </w:r>
      <w:proofErr w:type="spellEnd"/>
      <w:r w:rsidRPr="00BA1D49">
        <w:rPr>
          <w:b/>
          <w:bCs/>
          <w:sz w:val="24"/>
          <w:szCs w:val="24"/>
          <w:shd w:val="clear" w:color="auto" w:fill="FFFFFF" w:themeFill="background1"/>
        </w:rPr>
        <w:t xml:space="preserve"> (5 </w:t>
      </w:r>
      <w:proofErr w:type="spellStart"/>
      <w:r w:rsidRPr="00BA1D49">
        <w:rPr>
          <w:b/>
          <w:bCs/>
          <w:sz w:val="24"/>
          <w:szCs w:val="24"/>
          <w:shd w:val="clear" w:color="auto" w:fill="FFFFFF" w:themeFill="background1"/>
        </w:rPr>
        <w:t>Ge</w:t>
      </w:r>
      <w:r w:rsidR="00847EEA" w:rsidRPr="00BA1D49">
        <w:rPr>
          <w:b/>
          <w:bCs/>
          <w:sz w:val="24"/>
          <w:szCs w:val="24"/>
          <w:shd w:val="clear" w:color="auto" w:fill="FFFFFF" w:themeFill="background1"/>
        </w:rPr>
        <w:t>wogs</w:t>
      </w:r>
      <w:proofErr w:type="spellEnd"/>
      <w:r w:rsidR="00847EEA" w:rsidRPr="00BA1D49">
        <w:rPr>
          <w:b/>
          <w:bCs/>
          <w:sz w:val="24"/>
          <w:szCs w:val="24"/>
          <w:shd w:val="clear" w:color="auto" w:fill="FFFFFF" w:themeFill="background1"/>
        </w:rPr>
        <w:t xml:space="preserve">), </w:t>
      </w:r>
      <w:proofErr w:type="spellStart"/>
      <w:r w:rsidR="00847EEA" w:rsidRPr="00BA1D49">
        <w:rPr>
          <w:b/>
          <w:bCs/>
          <w:sz w:val="24"/>
          <w:szCs w:val="24"/>
          <w:shd w:val="clear" w:color="auto" w:fill="FFFFFF" w:themeFill="background1"/>
        </w:rPr>
        <w:t>Trongsa</w:t>
      </w:r>
      <w:proofErr w:type="spellEnd"/>
      <w:r w:rsidR="00847EEA" w:rsidRPr="00BA1D49">
        <w:rPr>
          <w:b/>
          <w:bCs/>
          <w:sz w:val="24"/>
          <w:szCs w:val="24"/>
          <w:shd w:val="clear" w:color="auto" w:fill="FFFFFF" w:themeFill="background1"/>
        </w:rPr>
        <w:t xml:space="preserve"> (3</w:t>
      </w:r>
      <w:r w:rsidRPr="00BA1D49">
        <w:rPr>
          <w:b/>
          <w:bCs/>
          <w:sz w:val="24"/>
          <w:szCs w:val="24"/>
          <w:shd w:val="clear" w:color="auto" w:fill="FFFFFF" w:themeFill="background1"/>
        </w:rPr>
        <w:t xml:space="preserve"> </w:t>
      </w:r>
      <w:proofErr w:type="spellStart"/>
      <w:r w:rsidRPr="00BA1D49">
        <w:rPr>
          <w:b/>
          <w:bCs/>
          <w:sz w:val="24"/>
          <w:szCs w:val="24"/>
          <w:shd w:val="clear" w:color="auto" w:fill="FFFFFF" w:themeFill="background1"/>
        </w:rPr>
        <w:t>Gewogs</w:t>
      </w:r>
      <w:proofErr w:type="spellEnd"/>
      <w:r w:rsidRPr="00BA1D49">
        <w:rPr>
          <w:b/>
          <w:bCs/>
          <w:sz w:val="24"/>
          <w:szCs w:val="24"/>
          <w:shd w:val="clear" w:color="auto" w:fill="FFFFFF" w:themeFill="background1"/>
        </w:rPr>
        <w:t>)</w:t>
      </w:r>
      <w:r w:rsidR="00602FF1" w:rsidRPr="00BA1D49">
        <w:rPr>
          <w:b/>
          <w:bCs/>
          <w:sz w:val="24"/>
          <w:szCs w:val="24"/>
          <w:shd w:val="clear" w:color="auto" w:fill="FFFFFF" w:themeFill="background1"/>
        </w:rPr>
        <w:t>, and</w:t>
      </w:r>
      <w:r w:rsidRPr="00BA1D49">
        <w:rPr>
          <w:b/>
          <w:bCs/>
          <w:sz w:val="24"/>
          <w:szCs w:val="24"/>
          <w:shd w:val="clear" w:color="auto" w:fill="FFFFFF" w:themeFill="background1"/>
        </w:rPr>
        <w:t xml:space="preserve"> </w:t>
      </w:r>
      <w:proofErr w:type="spellStart"/>
      <w:r w:rsidRPr="00BA1D49">
        <w:rPr>
          <w:b/>
          <w:bCs/>
          <w:sz w:val="24"/>
          <w:szCs w:val="24"/>
          <w:shd w:val="clear" w:color="auto" w:fill="FFFFFF" w:themeFill="background1"/>
        </w:rPr>
        <w:t>Wangdue</w:t>
      </w:r>
      <w:proofErr w:type="spellEnd"/>
      <w:r w:rsidRPr="00BA1D49">
        <w:rPr>
          <w:b/>
          <w:bCs/>
          <w:sz w:val="24"/>
          <w:szCs w:val="24"/>
          <w:shd w:val="clear" w:color="auto" w:fill="FFFFFF" w:themeFill="background1"/>
        </w:rPr>
        <w:t xml:space="preserve"> </w:t>
      </w:r>
      <w:proofErr w:type="spellStart"/>
      <w:r w:rsidRPr="00BA1D49">
        <w:rPr>
          <w:b/>
          <w:bCs/>
          <w:sz w:val="24"/>
          <w:szCs w:val="24"/>
          <w:shd w:val="clear" w:color="auto" w:fill="FFFFFF" w:themeFill="background1"/>
        </w:rPr>
        <w:t>Phodrang</w:t>
      </w:r>
      <w:proofErr w:type="spellEnd"/>
      <w:r w:rsidRPr="00BA1D49">
        <w:rPr>
          <w:b/>
          <w:bCs/>
          <w:sz w:val="24"/>
          <w:szCs w:val="24"/>
          <w:shd w:val="clear" w:color="auto" w:fill="FFFFFF" w:themeFill="background1"/>
        </w:rPr>
        <w:t xml:space="preserve"> (4 </w:t>
      </w:r>
      <w:proofErr w:type="spellStart"/>
      <w:r w:rsidRPr="00BA1D49">
        <w:rPr>
          <w:b/>
          <w:bCs/>
          <w:sz w:val="24"/>
          <w:szCs w:val="24"/>
          <w:shd w:val="clear" w:color="auto" w:fill="FFFFFF" w:themeFill="background1"/>
        </w:rPr>
        <w:t>Gewogs</w:t>
      </w:r>
      <w:proofErr w:type="spellEnd"/>
      <w:r w:rsidRPr="00BA1D49">
        <w:rPr>
          <w:b/>
          <w:bCs/>
          <w:sz w:val="24"/>
          <w:szCs w:val="24"/>
          <w:shd w:val="clear" w:color="auto" w:fill="FFFFFF" w:themeFill="background1"/>
        </w:rPr>
        <w:t>)</w:t>
      </w:r>
      <w:r w:rsidR="00E60CF1" w:rsidRPr="00BA1D49">
        <w:rPr>
          <w:b/>
          <w:bCs/>
          <w:sz w:val="24"/>
          <w:szCs w:val="24"/>
          <w:shd w:val="clear" w:color="auto" w:fill="FFFFFF" w:themeFill="background1"/>
        </w:rPr>
        <w:t>.</w:t>
      </w:r>
    </w:p>
    <w:p w14:paraId="75953361" w14:textId="4E37EDAB" w:rsidR="00FE5994" w:rsidRPr="00BA1D49" w:rsidRDefault="00FE5994" w:rsidP="00BA1D49">
      <w:pPr>
        <w:pBdr>
          <w:top w:val="nil"/>
          <w:left w:val="nil"/>
          <w:bottom w:val="nil"/>
          <w:right w:val="nil"/>
          <w:between w:val="nil"/>
        </w:pBdr>
        <w:shd w:val="clear" w:color="auto" w:fill="FFFFFF" w:themeFill="background1"/>
        <w:tabs>
          <w:tab w:val="left" w:pos="921"/>
        </w:tabs>
        <w:spacing w:before="160" w:after="240" w:line="276" w:lineRule="auto"/>
        <w:ind w:right="221"/>
        <w:jc w:val="both"/>
        <w:rPr>
          <w:b/>
          <w:bCs/>
          <w:sz w:val="24"/>
          <w:szCs w:val="24"/>
          <w:shd w:val="clear" w:color="auto" w:fill="FFFFFF" w:themeFill="background1"/>
        </w:rPr>
      </w:pPr>
      <w:r w:rsidRPr="00BA1D49">
        <w:rPr>
          <w:sz w:val="24"/>
          <w:szCs w:val="24"/>
        </w:rPr>
        <w:t>The project impact assessment must be done through f</w:t>
      </w:r>
      <w:r w:rsidR="00F42281" w:rsidRPr="00BA1D49">
        <w:rPr>
          <w:sz w:val="24"/>
          <w:szCs w:val="24"/>
        </w:rPr>
        <w:t xml:space="preserve">ield visits to project sites in </w:t>
      </w:r>
      <w:r w:rsidRPr="00BA1D49">
        <w:rPr>
          <w:sz w:val="24"/>
          <w:szCs w:val="24"/>
        </w:rPr>
        <w:t xml:space="preserve">the Six Dzongkhags viz. </w:t>
      </w:r>
      <w:proofErr w:type="spellStart"/>
      <w:r w:rsidRPr="00BA1D49">
        <w:rPr>
          <w:sz w:val="24"/>
          <w:szCs w:val="24"/>
        </w:rPr>
        <w:t>Chhukha</w:t>
      </w:r>
      <w:proofErr w:type="spellEnd"/>
      <w:r w:rsidRPr="00BA1D49">
        <w:rPr>
          <w:sz w:val="24"/>
          <w:szCs w:val="24"/>
        </w:rPr>
        <w:t xml:space="preserve">, </w:t>
      </w:r>
      <w:proofErr w:type="spellStart"/>
      <w:r w:rsidRPr="00BA1D49">
        <w:rPr>
          <w:sz w:val="24"/>
          <w:szCs w:val="24"/>
        </w:rPr>
        <w:t>Dagana</w:t>
      </w:r>
      <w:proofErr w:type="spellEnd"/>
      <w:r w:rsidRPr="00BA1D49">
        <w:rPr>
          <w:sz w:val="24"/>
          <w:szCs w:val="24"/>
        </w:rPr>
        <w:t xml:space="preserve">, </w:t>
      </w:r>
      <w:proofErr w:type="spellStart"/>
      <w:r w:rsidRPr="00BA1D49">
        <w:rPr>
          <w:sz w:val="24"/>
          <w:szCs w:val="24"/>
        </w:rPr>
        <w:t>Haa</w:t>
      </w:r>
      <w:proofErr w:type="spellEnd"/>
      <w:r w:rsidRPr="00BA1D49">
        <w:rPr>
          <w:sz w:val="24"/>
          <w:szCs w:val="24"/>
        </w:rPr>
        <w:t xml:space="preserve">, </w:t>
      </w:r>
      <w:proofErr w:type="spellStart"/>
      <w:r w:rsidRPr="00BA1D49">
        <w:rPr>
          <w:sz w:val="24"/>
          <w:szCs w:val="24"/>
        </w:rPr>
        <w:t>Samtse</w:t>
      </w:r>
      <w:proofErr w:type="spellEnd"/>
      <w:r w:rsidRPr="00BA1D49">
        <w:rPr>
          <w:sz w:val="24"/>
          <w:szCs w:val="24"/>
        </w:rPr>
        <w:t xml:space="preserve">, </w:t>
      </w:r>
      <w:proofErr w:type="spellStart"/>
      <w:r w:rsidRPr="00BA1D49">
        <w:rPr>
          <w:sz w:val="24"/>
          <w:szCs w:val="24"/>
        </w:rPr>
        <w:t>Trongsa</w:t>
      </w:r>
      <w:proofErr w:type="spellEnd"/>
      <w:r w:rsidRPr="00BA1D49">
        <w:rPr>
          <w:sz w:val="24"/>
          <w:szCs w:val="24"/>
        </w:rPr>
        <w:t xml:space="preserve"> and </w:t>
      </w:r>
      <w:proofErr w:type="spellStart"/>
      <w:r w:rsidRPr="00BA1D49">
        <w:rPr>
          <w:sz w:val="24"/>
          <w:szCs w:val="24"/>
        </w:rPr>
        <w:t>Wangdue</w:t>
      </w:r>
      <w:proofErr w:type="spellEnd"/>
      <w:r w:rsidRPr="00BA1D49">
        <w:rPr>
          <w:sz w:val="24"/>
          <w:szCs w:val="24"/>
        </w:rPr>
        <w:t xml:space="preserve"> </w:t>
      </w:r>
      <w:proofErr w:type="spellStart"/>
      <w:r w:rsidRPr="00BA1D49">
        <w:rPr>
          <w:sz w:val="24"/>
          <w:szCs w:val="24"/>
        </w:rPr>
        <w:t>Phodrang</w:t>
      </w:r>
      <w:proofErr w:type="spellEnd"/>
      <w:r w:rsidRPr="00BA1D49">
        <w:rPr>
          <w:sz w:val="24"/>
          <w:szCs w:val="24"/>
        </w:rPr>
        <w:t xml:space="preserve"> and should cover 15</w:t>
      </w:r>
      <w:r w:rsidR="00F42281" w:rsidRPr="00BA1D49">
        <w:rPr>
          <w:sz w:val="24"/>
          <w:szCs w:val="24"/>
        </w:rPr>
        <w:t>5</w:t>
      </w:r>
      <w:r w:rsidRPr="00BA1D49">
        <w:rPr>
          <w:sz w:val="24"/>
          <w:szCs w:val="24"/>
        </w:rPr>
        <w:t xml:space="preserve"> youths who have received grant to start enterprises ranging from </w:t>
      </w:r>
      <w:r w:rsidR="00F65625" w:rsidRPr="00BA1D49">
        <w:rPr>
          <w:sz w:val="24"/>
          <w:szCs w:val="24"/>
        </w:rPr>
        <w:lastRenderedPageBreak/>
        <w:t xml:space="preserve">agricultural primary production, eco-tourism, crafts/handicrafts and value addition. </w:t>
      </w:r>
    </w:p>
    <w:p w14:paraId="209B8E03" w14:textId="6D18C64C" w:rsidR="00893A05" w:rsidRPr="00BA1D49" w:rsidRDefault="00E27BB9" w:rsidP="003231BA">
      <w:pPr>
        <w:pStyle w:val="Heading1"/>
        <w:numPr>
          <w:ilvl w:val="0"/>
          <w:numId w:val="27"/>
        </w:numPr>
        <w:shd w:val="clear" w:color="auto" w:fill="C6D9F1" w:themeFill="text2" w:themeFillTint="33"/>
        <w:tabs>
          <w:tab w:val="left" w:pos="561"/>
        </w:tabs>
        <w:spacing w:before="1" w:after="240" w:line="276" w:lineRule="auto"/>
        <w:jc w:val="both"/>
      </w:pPr>
      <w:r w:rsidRPr="00BA1D49">
        <w:t>DELIVERABLES:</w:t>
      </w:r>
    </w:p>
    <w:p w14:paraId="2493F750" w14:textId="61C0A4B8" w:rsidR="0055488F" w:rsidRPr="00BA1D49" w:rsidRDefault="00E27BB9" w:rsidP="003231BA">
      <w:pPr>
        <w:pStyle w:val="ListParagraph"/>
        <w:numPr>
          <w:ilvl w:val="1"/>
          <w:numId w:val="27"/>
        </w:numPr>
        <w:pBdr>
          <w:top w:val="nil"/>
          <w:left w:val="nil"/>
          <w:bottom w:val="nil"/>
          <w:right w:val="nil"/>
          <w:between w:val="nil"/>
        </w:pBdr>
        <w:tabs>
          <w:tab w:val="left" w:pos="741"/>
        </w:tabs>
        <w:spacing w:line="276" w:lineRule="auto"/>
        <w:jc w:val="both"/>
        <w:rPr>
          <w:bCs/>
          <w:color w:val="006FC0"/>
          <w:sz w:val="24"/>
          <w:szCs w:val="24"/>
        </w:rPr>
      </w:pPr>
      <w:r w:rsidRPr="00BA1D49">
        <w:rPr>
          <w:bCs/>
          <w:color w:val="000000"/>
          <w:sz w:val="24"/>
          <w:szCs w:val="24"/>
          <w:u w:val="single"/>
        </w:rPr>
        <w:t>Task 1: Submission of an inception report.</w:t>
      </w:r>
    </w:p>
    <w:p w14:paraId="245EDE3A" w14:textId="10FAACF4" w:rsidR="0055488F" w:rsidRPr="00BA1D49" w:rsidRDefault="00E27BB9" w:rsidP="0055488F">
      <w:pPr>
        <w:pStyle w:val="ListParagraph"/>
        <w:pBdr>
          <w:top w:val="nil"/>
          <w:left w:val="nil"/>
          <w:bottom w:val="nil"/>
          <w:right w:val="nil"/>
          <w:between w:val="nil"/>
        </w:pBdr>
        <w:tabs>
          <w:tab w:val="left" w:pos="741"/>
        </w:tabs>
        <w:spacing w:after="240" w:line="276" w:lineRule="auto"/>
        <w:ind w:left="720" w:firstLine="0"/>
        <w:jc w:val="both"/>
        <w:rPr>
          <w:bCs/>
          <w:color w:val="000000"/>
          <w:sz w:val="24"/>
          <w:szCs w:val="24"/>
        </w:rPr>
      </w:pPr>
      <w:r w:rsidRPr="00BA1D49">
        <w:rPr>
          <w:bCs/>
          <w:color w:val="000000"/>
          <w:sz w:val="24"/>
          <w:szCs w:val="24"/>
        </w:rPr>
        <w:t xml:space="preserve">The </w:t>
      </w:r>
      <w:r w:rsidR="00847EEA" w:rsidRPr="00BA1D49">
        <w:rPr>
          <w:bCs/>
          <w:color w:val="000000"/>
          <w:sz w:val="24"/>
          <w:szCs w:val="24"/>
        </w:rPr>
        <w:t>consultancy firm</w:t>
      </w:r>
      <w:r w:rsidRPr="00BA1D49">
        <w:rPr>
          <w:bCs/>
          <w:color w:val="000000"/>
          <w:sz w:val="24"/>
          <w:szCs w:val="24"/>
        </w:rPr>
        <w:t xml:space="preserve"> will prepare and submit an inception report / work plan describing the survey methodology and a detailed action plan.</w:t>
      </w:r>
    </w:p>
    <w:p w14:paraId="217980F3" w14:textId="77777777" w:rsidR="0055488F" w:rsidRPr="00BA1D49" w:rsidRDefault="00E27BB9" w:rsidP="003231BA">
      <w:pPr>
        <w:pStyle w:val="ListParagraph"/>
        <w:numPr>
          <w:ilvl w:val="1"/>
          <w:numId w:val="27"/>
        </w:numPr>
        <w:pBdr>
          <w:top w:val="nil"/>
          <w:left w:val="nil"/>
          <w:bottom w:val="nil"/>
          <w:right w:val="nil"/>
          <w:between w:val="nil"/>
        </w:pBdr>
        <w:tabs>
          <w:tab w:val="left" w:pos="741"/>
        </w:tabs>
        <w:spacing w:line="276" w:lineRule="auto"/>
        <w:jc w:val="both"/>
        <w:rPr>
          <w:bCs/>
          <w:color w:val="006FC0"/>
          <w:sz w:val="24"/>
          <w:szCs w:val="24"/>
        </w:rPr>
      </w:pPr>
      <w:r w:rsidRPr="00BA1D49">
        <w:rPr>
          <w:bCs/>
          <w:color w:val="000000"/>
          <w:sz w:val="24"/>
          <w:szCs w:val="24"/>
          <w:u w:val="single"/>
        </w:rPr>
        <w:t>Task 2: Presentation of surveying tools.</w:t>
      </w:r>
    </w:p>
    <w:p w14:paraId="34CCD2D7" w14:textId="207E34D8" w:rsidR="00893A05" w:rsidRPr="00BA1D49" w:rsidRDefault="00E27BB9" w:rsidP="0055488F">
      <w:pPr>
        <w:pStyle w:val="ListParagraph"/>
        <w:pBdr>
          <w:top w:val="nil"/>
          <w:left w:val="nil"/>
          <w:bottom w:val="nil"/>
          <w:right w:val="nil"/>
          <w:between w:val="nil"/>
        </w:pBdr>
        <w:tabs>
          <w:tab w:val="left" w:pos="741"/>
        </w:tabs>
        <w:spacing w:after="240" w:line="276" w:lineRule="auto"/>
        <w:ind w:left="720" w:firstLine="0"/>
        <w:jc w:val="both"/>
        <w:rPr>
          <w:bCs/>
          <w:color w:val="006FC0"/>
          <w:sz w:val="24"/>
          <w:szCs w:val="24"/>
        </w:rPr>
      </w:pPr>
      <w:r w:rsidRPr="00BA1D49">
        <w:rPr>
          <w:bCs/>
          <w:color w:val="000000"/>
          <w:sz w:val="24"/>
          <w:szCs w:val="24"/>
        </w:rPr>
        <w:t xml:space="preserve">The </w:t>
      </w:r>
      <w:r w:rsidR="00847EEA" w:rsidRPr="00BA1D49">
        <w:rPr>
          <w:bCs/>
          <w:color w:val="000000"/>
          <w:sz w:val="24"/>
          <w:szCs w:val="24"/>
        </w:rPr>
        <w:t>consultancy firm</w:t>
      </w:r>
      <w:r w:rsidRPr="00BA1D49">
        <w:rPr>
          <w:bCs/>
          <w:color w:val="000000"/>
          <w:sz w:val="24"/>
          <w:szCs w:val="24"/>
        </w:rPr>
        <w:t xml:space="preserve"> will prepare and submit detailed drafts of questionnaires for all survey tools that it plans to use in the study.</w:t>
      </w:r>
    </w:p>
    <w:p w14:paraId="49D112C7" w14:textId="77777777" w:rsidR="0055488F" w:rsidRPr="00BA1D49" w:rsidRDefault="00E27BB9" w:rsidP="003231BA">
      <w:pPr>
        <w:pStyle w:val="ListParagraph"/>
        <w:numPr>
          <w:ilvl w:val="1"/>
          <w:numId w:val="27"/>
        </w:numPr>
        <w:pBdr>
          <w:top w:val="nil"/>
          <w:left w:val="nil"/>
          <w:bottom w:val="nil"/>
          <w:right w:val="nil"/>
          <w:between w:val="nil"/>
        </w:pBdr>
        <w:tabs>
          <w:tab w:val="left" w:pos="741"/>
        </w:tabs>
        <w:spacing w:line="276" w:lineRule="auto"/>
        <w:jc w:val="both"/>
        <w:rPr>
          <w:bCs/>
          <w:color w:val="000000"/>
          <w:sz w:val="24"/>
          <w:szCs w:val="24"/>
        </w:rPr>
      </w:pPr>
      <w:r w:rsidRPr="00BA1D49">
        <w:rPr>
          <w:bCs/>
          <w:color w:val="000000"/>
          <w:sz w:val="24"/>
          <w:szCs w:val="24"/>
          <w:u w:val="single"/>
        </w:rPr>
        <w:t>Task 3: Survey Administration.</w:t>
      </w:r>
    </w:p>
    <w:p w14:paraId="01CC48CD" w14:textId="263DBA57" w:rsidR="00893A05" w:rsidRPr="00BA1D49" w:rsidRDefault="00E27BB9" w:rsidP="0055488F">
      <w:pPr>
        <w:pStyle w:val="ListParagraph"/>
        <w:pBdr>
          <w:top w:val="nil"/>
          <w:left w:val="nil"/>
          <w:bottom w:val="nil"/>
          <w:right w:val="nil"/>
          <w:between w:val="nil"/>
        </w:pBdr>
        <w:tabs>
          <w:tab w:val="left" w:pos="741"/>
        </w:tabs>
        <w:spacing w:after="240" w:line="276" w:lineRule="auto"/>
        <w:ind w:left="720" w:firstLine="0"/>
        <w:jc w:val="both"/>
        <w:rPr>
          <w:bCs/>
          <w:color w:val="000000"/>
          <w:sz w:val="24"/>
          <w:szCs w:val="24"/>
        </w:rPr>
      </w:pPr>
      <w:r w:rsidRPr="00BA1D49">
        <w:rPr>
          <w:bCs/>
          <w:color w:val="000000"/>
          <w:sz w:val="24"/>
          <w:szCs w:val="24"/>
        </w:rPr>
        <w:t xml:space="preserve">The </w:t>
      </w:r>
      <w:r w:rsidR="00847EEA" w:rsidRPr="00BA1D49">
        <w:rPr>
          <w:bCs/>
          <w:color w:val="000000"/>
          <w:sz w:val="24"/>
          <w:szCs w:val="24"/>
        </w:rPr>
        <w:t>consultancy firm</w:t>
      </w:r>
      <w:r w:rsidRPr="00BA1D49">
        <w:rPr>
          <w:bCs/>
          <w:color w:val="000000"/>
          <w:sz w:val="24"/>
          <w:szCs w:val="24"/>
        </w:rPr>
        <w:t xml:space="preserve"> will administer the finalized surveying tools and collect data from the designated project areas.</w:t>
      </w:r>
    </w:p>
    <w:p w14:paraId="14B1DA6C" w14:textId="77777777" w:rsidR="00AF792C" w:rsidRPr="00BA1D49" w:rsidRDefault="00E27BB9" w:rsidP="003231BA">
      <w:pPr>
        <w:pStyle w:val="ListParagraph"/>
        <w:numPr>
          <w:ilvl w:val="1"/>
          <w:numId w:val="27"/>
        </w:numPr>
        <w:pBdr>
          <w:top w:val="nil"/>
          <w:left w:val="nil"/>
          <w:bottom w:val="nil"/>
          <w:right w:val="nil"/>
          <w:between w:val="nil"/>
        </w:pBdr>
        <w:tabs>
          <w:tab w:val="left" w:pos="741"/>
        </w:tabs>
        <w:spacing w:line="276" w:lineRule="auto"/>
        <w:jc w:val="both"/>
        <w:rPr>
          <w:bCs/>
          <w:color w:val="000000"/>
          <w:sz w:val="24"/>
          <w:szCs w:val="24"/>
        </w:rPr>
      </w:pPr>
      <w:r w:rsidRPr="00BA1D49">
        <w:rPr>
          <w:bCs/>
          <w:color w:val="000000"/>
          <w:sz w:val="24"/>
          <w:szCs w:val="24"/>
          <w:u w:val="single"/>
        </w:rPr>
        <w:t>Task 4: Data Analysis:</w:t>
      </w:r>
    </w:p>
    <w:p w14:paraId="5EC75E8E" w14:textId="24D90373" w:rsidR="00893A05" w:rsidRPr="00BA1D49" w:rsidRDefault="00E27BB9" w:rsidP="00AF792C">
      <w:pPr>
        <w:pStyle w:val="ListParagraph"/>
        <w:pBdr>
          <w:top w:val="nil"/>
          <w:left w:val="nil"/>
          <w:bottom w:val="nil"/>
          <w:right w:val="nil"/>
          <w:between w:val="nil"/>
        </w:pBdr>
        <w:tabs>
          <w:tab w:val="left" w:pos="741"/>
        </w:tabs>
        <w:spacing w:line="276" w:lineRule="auto"/>
        <w:ind w:left="720" w:firstLine="0"/>
        <w:jc w:val="both"/>
        <w:rPr>
          <w:bCs/>
          <w:color w:val="000000"/>
          <w:sz w:val="24"/>
          <w:szCs w:val="24"/>
        </w:rPr>
      </w:pPr>
      <w:r w:rsidRPr="00BA1D49">
        <w:rPr>
          <w:bCs/>
          <w:color w:val="000000"/>
          <w:sz w:val="24"/>
          <w:szCs w:val="24"/>
        </w:rPr>
        <w:t xml:space="preserve">The </w:t>
      </w:r>
      <w:r w:rsidR="00847EEA" w:rsidRPr="00BA1D49">
        <w:rPr>
          <w:bCs/>
          <w:color w:val="000000"/>
          <w:sz w:val="24"/>
          <w:szCs w:val="24"/>
        </w:rPr>
        <w:t>consultancy firm</w:t>
      </w:r>
      <w:r w:rsidRPr="00BA1D49">
        <w:rPr>
          <w:bCs/>
          <w:color w:val="000000"/>
          <w:sz w:val="24"/>
          <w:szCs w:val="24"/>
        </w:rPr>
        <w:t xml:space="preserve"> will collect the data from the designated project areas and conduct data analysis.</w:t>
      </w:r>
    </w:p>
    <w:p w14:paraId="7ED151D9" w14:textId="77777777" w:rsidR="00AF792C" w:rsidRPr="00BA1D49" w:rsidRDefault="00E27BB9" w:rsidP="003231BA">
      <w:pPr>
        <w:pStyle w:val="ListParagraph"/>
        <w:numPr>
          <w:ilvl w:val="1"/>
          <w:numId w:val="27"/>
        </w:numPr>
        <w:pBdr>
          <w:top w:val="nil"/>
          <w:left w:val="nil"/>
          <w:bottom w:val="nil"/>
          <w:right w:val="nil"/>
          <w:between w:val="nil"/>
        </w:pBdr>
        <w:tabs>
          <w:tab w:val="left" w:pos="741"/>
        </w:tabs>
        <w:spacing w:before="240" w:line="276" w:lineRule="auto"/>
        <w:jc w:val="both"/>
        <w:rPr>
          <w:bCs/>
          <w:color w:val="000000"/>
          <w:sz w:val="24"/>
          <w:szCs w:val="24"/>
        </w:rPr>
      </w:pPr>
      <w:r w:rsidRPr="00BA1D49">
        <w:rPr>
          <w:bCs/>
          <w:color w:val="000000"/>
          <w:sz w:val="24"/>
          <w:szCs w:val="24"/>
          <w:u w:val="single"/>
        </w:rPr>
        <w:t>Task 5: Presentation of Findings</w:t>
      </w:r>
    </w:p>
    <w:p w14:paraId="3EC16B82" w14:textId="4ABCC9C2" w:rsidR="0055488F" w:rsidRPr="00BA1D49" w:rsidRDefault="0055488F" w:rsidP="00AF792C">
      <w:pPr>
        <w:pStyle w:val="ListParagraph"/>
        <w:pBdr>
          <w:top w:val="nil"/>
          <w:left w:val="nil"/>
          <w:bottom w:val="nil"/>
          <w:right w:val="nil"/>
          <w:between w:val="nil"/>
        </w:pBdr>
        <w:tabs>
          <w:tab w:val="left" w:pos="741"/>
        </w:tabs>
        <w:spacing w:line="276" w:lineRule="auto"/>
        <w:ind w:left="720" w:firstLine="0"/>
        <w:jc w:val="both"/>
        <w:rPr>
          <w:bCs/>
          <w:color w:val="000000"/>
          <w:sz w:val="24"/>
          <w:szCs w:val="24"/>
        </w:rPr>
      </w:pPr>
      <w:r w:rsidRPr="00BA1D49">
        <w:rPr>
          <w:bCs/>
          <w:color w:val="000000"/>
          <w:sz w:val="24"/>
          <w:szCs w:val="24"/>
        </w:rPr>
        <w:t xml:space="preserve">The </w:t>
      </w:r>
      <w:r w:rsidR="00847EEA" w:rsidRPr="00BA1D49">
        <w:rPr>
          <w:bCs/>
          <w:color w:val="000000"/>
          <w:sz w:val="24"/>
          <w:szCs w:val="24"/>
        </w:rPr>
        <w:t>consultancy firm</w:t>
      </w:r>
      <w:r w:rsidRPr="00BA1D49">
        <w:rPr>
          <w:bCs/>
          <w:color w:val="000000"/>
          <w:sz w:val="24"/>
          <w:szCs w:val="24"/>
        </w:rPr>
        <w:t xml:space="preserve"> will present the preliminary survey findings to the PMU.</w:t>
      </w:r>
    </w:p>
    <w:p w14:paraId="4006097C" w14:textId="77777777" w:rsidR="00AF792C" w:rsidRPr="00BA1D49" w:rsidRDefault="00531530" w:rsidP="003231BA">
      <w:pPr>
        <w:pStyle w:val="ListParagraph"/>
        <w:numPr>
          <w:ilvl w:val="1"/>
          <w:numId w:val="27"/>
        </w:numPr>
        <w:pBdr>
          <w:top w:val="nil"/>
          <w:left w:val="nil"/>
          <w:bottom w:val="nil"/>
          <w:right w:val="nil"/>
          <w:between w:val="nil"/>
        </w:pBdr>
        <w:tabs>
          <w:tab w:val="left" w:pos="741"/>
        </w:tabs>
        <w:spacing w:before="240" w:line="276" w:lineRule="auto"/>
        <w:jc w:val="both"/>
        <w:rPr>
          <w:bCs/>
          <w:color w:val="000000"/>
          <w:sz w:val="24"/>
          <w:szCs w:val="24"/>
        </w:rPr>
      </w:pPr>
      <w:r w:rsidRPr="00BA1D49">
        <w:rPr>
          <w:bCs/>
          <w:color w:val="000000"/>
          <w:sz w:val="24"/>
          <w:szCs w:val="24"/>
          <w:u w:val="single"/>
        </w:rPr>
        <w:t>Task 6: Report Submission</w:t>
      </w:r>
    </w:p>
    <w:p w14:paraId="6167F093" w14:textId="36A4717D" w:rsidR="009316BC" w:rsidRPr="00BA1D49" w:rsidRDefault="00531530" w:rsidP="00AF792C">
      <w:pPr>
        <w:pStyle w:val="ListParagraph"/>
        <w:pBdr>
          <w:top w:val="nil"/>
          <w:left w:val="nil"/>
          <w:bottom w:val="nil"/>
          <w:right w:val="nil"/>
          <w:between w:val="nil"/>
        </w:pBdr>
        <w:tabs>
          <w:tab w:val="left" w:pos="741"/>
        </w:tabs>
        <w:spacing w:line="276" w:lineRule="auto"/>
        <w:ind w:left="720" w:firstLine="0"/>
        <w:jc w:val="both"/>
        <w:rPr>
          <w:bCs/>
          <w:color w:val="000000"/>
          <w:sz w:val="24"/>
          <w:szCs w:val="24"/>
        </w:rPr>
      </w:pPr>
      <w:r w:rsidRPr="00BA1D49">
        <w:rPr>
          <w:bCs/>
          <w:color w:val="000000"/>
          <w:sz w:val="24"/>
          <w:szCs w:val="24"/>
        </w:rPr>
        <w:t xml:space="preserve">The </w:t>
      </w:r>
      <w:r w:rsidR="00847EEA" w:rsidRPr="00BA1D49">
        <w:rPr>
          <w:bCs/>
          <w:color w:val="000000"/>
          <w:sz w:val="24"/>
          <w:szCs w:val="24"/>
        </w:rPr>
        <w:t>consultancy firm</w:t>
      </w:r>
      <w:r w:rsidRPr="00BA1D49">
        <w:rPr>
          <w:bCs/>
          <w:color w:val="000000"/>
          <w:sz w:val="24"/>
          <w:szCs w:val="24"/>
        </w:rPr>
        <w:t xml:space="preserve"> will submit the final report to the PMU after incorporating necessary comments from the PMU</w:t>
      </w:r>
      <w:r w:rsidR="009316BC" w:rsidRPr="00BA1D49">
        <w:rPr>
          <w:bCs/>
          <w:color w:val="000000"/>
          <w:sz w:val="24"/>
          <w:szCs w:val="24"/>
        </w:rPr>
        <w:t>.</w:t>
      </w:r>
    </w:p>
    <w:p w14:paraId="35A1CCCB" w14:textId="19FBBBE3" w:rsidR="00893A05" w:rsidRPr="00BA1D49" w:rsidRDefault="009316BC" w:rsidP="0055488F">
      <w:pPr>
        <w:tabs>
          <w:tab w:val="left" w:pos="2170"/>
        </w:tabs>
        <w:spacing w:line="276" w:lineRule="auto"/>
        <w:jc w:val="both"/>
        <w:rPr>
          <w:color w:val="000000"/>
          <w:sz w:val="24"/>
          <w:szCs w:val="24"/>
        </w:rPr>
      </w:pPr>
      <w:r w:rsidRPr="00BA1D49">
        <w:rPr>
          <w:sz w:val="24"/>
          <w:szCs w:val="24"/>
        </w:rPr>
        <w:tab/>
      </w:r>
    </w:p>
    <w:p w14:paraId="7F63F8CD" w14:textId="77777777" w:rsidR="0083371E" w:rsidRPr="00BA1D49" w:rsidRDefault="00E27BB9" w:rsidP="003231BA">
      <w:pPr>
        <w:pStyle w:val="Heading1"/>
        <w:numPr>
          <w:ilvl w:val="0"/>
          <w:numId w:val="27"/>
        </w:numPr>
        <w:shd w:val="clear" w:color="auto" w:fill="C6D9F1" w:themeFill="text2" w:themeFillTint="33"/>
        <w:tabs>
          <w:tab w:val="left" w:pos="561"/>
        </w:tabs>
        <w:spacing w:after="240" w:line="276" w:lineRule="auto"/>
        <w:jc w:val="both"/>
      </w:pPr>
      <w:r w:rsidRPr="00BA1D49">
        <w:t>QUALIFYING AND SELECTION CRITERIA:</w:t>
      </w:r>
    </w:p>
    <w:p w14:paraId="2EDD89C9" w14:textId="77777777" w:rsidR="003231BA" w:rsidRPr="00BA1D49" w:rsidRDefault="00AF5B6B" w:rsidP="003231BA">
      <w:pPr>
        <w:pStyle w:val="Heading1"/>
        <w:numPr>
          <w:ilvl w:val="1"/>
          <w:numId w:val="27"/>
        </w:numPr>
        <w:tabs>
          <w:tab w:val="left" w:pos="561"/>
        </w:tabs>
        <w:spacing w:line="276" w:lineRule="auto"/>
        <w:jc w:val="both"/>
      </w:pPr>
      <w:r w:rsidRPr="00BA1D49">
        <w:rPr>
          <w:color w:val="222222"/>
          <w:lang w:bidi="dz-BT"/>
        </w:rPr>
        <w:t>Qualifying Criteria:</w:t>
      </w:r>
    </w:p>
    <w:p w14:paraId="1250C995" w14:textId="03FBBEFD" w:rsidR="00AF5B6B" w:rsidRPr="00BA1D49" w:rsidRDefault="00AF5B6B" w:rsidP="003231BA">
      <w:pPr>
        <w:pStyle w:val="Heading1"/>
        <w:tabs>
          <w:tab w:val="left" w:pos="561"/>
        </w:tabs>
        <w:spacing w:line="276" w:lineRule="auto"/>
        <w:ind w:left="720" w:firstLine="0"/>
        <w:jc w:val="both"/>
      </w:pPr>
      <w:r w:rsidRPr="00BA1D49">
        <w:rPr>
          <w:b w:val="0"/>
          <w:bCs w:val="0"/>
          <w:color w:val="222222"/>
          <w:lang w:bidi="dz-BT"/>
        </w:rPr>
        <w:t>The firm must have the following minimum qualification criteria</w:t>
      </w:r>
    </w:p>
    <w:p w14:paraId="059D0978" w14:textId="16BD0434" w:rsidR="0083371E" w:rsidRPr="00BA1D49" w:rsidRDefault="00AF5B6B" w:rsidP="003231BA">
      <w:pPr>
        <w:pStyle w:val="ListParagraph"/>
        <w:widowControl/>
        <w:numPr>
          <w:ilvl w:val="2"/>
          <w:numId w:val="27"/>
        </w:numPr>
        <w:shd w:val="clear" w:color="auto" w:fill="FFFFFF"/>
        <w:spacing w:before="240" w:after="240" w:line="276" w:lineRule="auto"/>
        <w:jc w:val="both"/>
        <w:rPr>
          <w:color w:val="222222"/>
          <w:sz w:val="24"/>
          <w:szCs w:val="24"/>
          <w:lang w:bidi="dz-BT"/>
        </w:rPr>
      </w:pPr>
      <w:r w:rsidRPr="00BA1D49">
        <w:rPr>
          <w:color w:val="222222"/>
          <w:sz w:val="24"/>
          <w:szCs w:val="24"/>
          <w:lang w:bidi="dz-BT"/>
        </w:rPr>
        <w:t>Experience carrying out </w:t>
      </w:r>
      <w:r w:rsidRPr="00BA1D49">
        <w:rPr>
          <w:color w:val="222222"/>
          <w:sz w:val="24"/>
          <w:szCs w:val="24"/>
          <w:u w:val="single"/>
          <w:lang w:bidi="dz-BT"/>
        </w:rPr>
        <w:t>at least</w:t>
      </w:r>
      <w:r w:rsidRPr="00BA1D49">
        <w:rPr>
          <w:color w:val="222222"/>
          <w:sz w:val="24"/>
          <w:szCs w:val="24"/>
          <w:lang w:bidi="dz-BT"/>
        </w:rPr>
        <w:t xml:space="preserve"> 3 (three) complex (multi-activity, multi-regional) project evaluations, at the level of results </w:t>
      </w:r>
      <w:r w:rsidR="003231BA" w:rsidRPr="00BA1D49">
        <w:rPr>
          <w:color w:val="222222"/>
          <w:sz w:val="24"/>
          <w:szCs w:val="24"/>
          <w:lang w:bidi="dz-BT"/>
        </w:rPr>
        <w:t xml:space="preserve">and/or </w:t>
      </w:r>
      <w:r w:rsidRPr="00BA1D49">
        <w:rPr>
          <w:color w:val="222222"/>
          <w:sz w:val="24"/>
          <w:szCs w:val="24"/>
          <w:lang w:bidi="dz-BT"/>
        </w:rPr>
        <w:t>impacts, of which at least 1 (one) must be in agriculture.</w:t>
      </w:r>
    </w:p>
    <w:p w14:paraId="76788E40" w14:textId="77777777" w:rsidR="0083371E" w:rsidRPr="00BA1D49" w:rsidRDefault="00AF5B6B" w:rsidP="003231BA">
      <w:pPr>
        <w:pStyle w:val="ListParagraph"/>
        <w:widowControl/>
        <w:numPr>
          <w:ilvl w:val="2"/>
          <w:numId w:val="27"/>
        </w:numPr>
        <w:shd w:val="clear" w:color="auto" w:fill="FFFFFF"/>
        <w:spacing w:before="240" w:line="276" w:lineRule="auto"/>
        <w:jc w:val="both"/>
        <w:rPr>
          <w:color w:val="222222"/>
          <w:sz w:val="24"/>
          <w:szCs w:val="24"/>
          <w:lang w:bidi="dz-BT"/>
        </w:rPr>
      </w:pPr>
      <w:r w:rsidRPr="00BA1D49">
        <w:rPr>
          <w:color w:val="222222"/>
          <w:sz w:val="24"/>
          <w:szCs w:val="24"/>
          <w:lang w:bidi="dz-BT"/>
        </w:rPr>
        <w:t>Experience carrying out </w:t>
      </w:r>
      <w:r w:rsidRPr="00BA1D49">
        <w:rPr>
          <w:color w:val="222222"/>
          <w:sz w:val="24"/>
          <w:szCs w:val="24"/>
          <w:u w:val="single"/>
          <w:lang w:bidi="dz-BT"/>
        </w:rPr>
        <w:t>at least</w:t>
      </w:r>
      <w:r w:rsidRPr="00BA1D49">
        <w:rPr>
          <w:color w:val="222222"/>
          <w:sz w:val="24"/>
          <w:szCs w:val="24"/>
          <w:lang w:bidi="dz-BT"/>
        </w:rPr>
        <w:t xml:space="preserve"> 2 surveys in rural areas, including sampling design, data collection, </w:t>
      </w:r>
      <w:proofErr w:type="gramStart"/>
      <w:r w:rsidRPr="00BA1D49">
        <w:rPr>
          <w:color w:val="222222"/>
          <w:sz w:val="24"/>
          <w:szCs w:val="24"/>
          <w:lang w:bidi="dz-BT"/>
        </w:rPr>
        <w:t>data</w:t>
      </w:r>
      <w:proofErr w:type="gramEnd"/>
      <w:r w:rsidRPr="00BA1D49">
        <w:rPr>
          <w:color w:val="222222"/>
          <w:sz w:val="24"/>
          <w:szCs w:val="24"/>
          <w:lang w:bidi="dz-BT"/>
        </w:rPr>
        <w:t xml:space="preserve"> analysis and reporting.</w:t>
      </w:r>
    </w:p>
    <w:p w14:paraId="7F0EA91D" w14:textId="77777777" w:rsidR="0083371E" w:rsidRPr="00BA1D49" w:rsidRDefault="00AF5B6B" w:rsidP="003231BA">
      <w:pPr>
        <w:pStyle w:val="ListParagraph"/>
        <w:widowControl/>
        <w:numPr>
          <w:ilvl w:val="2"/>
          <w:numId w:val="27"/>
        </w:numPr>
        <w:shd w:val="clear" w:color="auto" w:fill="FFFFFF"/>
        <w:spacing w:before="240" w:after="240" w:line="276" w:lineRule="auto"/>
        <w:jc w:val="both"/>
        <w:rPr>
          <w:color w:val="222222"/>
          <w:sz w:val="24"/>
          <w:szCs w:val="24"/>
          <w:lang w:bidi="dz-BT"/>
        </w:rPr>
      </w:pPr>
      <w:r w:rsidRPr="00BA1D49">
        <w:rPr>
          <w:color w:val="222222"/>
          <w:sz w:val="24"/>
          <w:szCs w:val="24"/>
          <w:lang w:bidi="dz-BT"/>
        </w:rPr>
        <w:t>Experience working with development partner-funded projects </w:t>
      </w:r>
      <w:r w:rsidRPr="00BA1D49">
        <w:rPr>
          <w:color w:val="222222"/>
          <w:sz w:val="24"/>
          <w:szCs w:val="24"/>
          <w:u w:val="single"/>
          <w:lang w:bidi="dz-BT"/>
        </w:rPr>
        <w:t>preferable.</w:t>
      </w:r>
    </w:p>
    <w:p w14:paraId="2C4A66F1" w14:textId="1B355B46" w:rsidR="00AF5B6B" w:rsidRDefault="007A3260" w:rsidP="003231BA">
      <w:pPr>
        <w:pStyle w:val="ListParagraph"/>
        <w:widowControl/>
        <w:numPr>
          <w:ilvl w:val="2"/>
          <w:numId w:val="27"/>
        </w:numPr>
        <w:shd w:val="clear" w:color="auto" w:fill="FFFFFF"/>
        <w:spacing w:after="240" w:line="276" w:lineRule="auto"/>
        <w:jc w:val="both"/>
        <w:rPr>
          <w:color w:val="222222"/>
          <w:sz w:val="24"/>
          <w:szCs w:val="24"/>
          <w:lang w:bidi="dz-BT"/>
        </w:rPr>
      </w:pPr>
      <w:r>
        <w:rPr>
          <w:color w:val="222222"/>
          <w:sz w:val="24"/>
          <w:szCs w:val="24"/>
          <w:lang w:bidi="dz-BT"/>
        </w:rPr>
        <w:t>Average r</w:t>
      </w:r>
      <w:r w:rsidR="00AF5B6B" w:rsidRPr="00BA1D49">
        <w:rPr>
          <w:color w:val="222222"/>
          <w:sz w:val="24"/>
          <w:szCs w:val="24"/>
          <w:lang w:bidi="dz-BT"/>
        </w:rPr>
        <w:t>evenue/</w:t>
      </w:r>
      <w:bookmarkStart w:id="4" w:name="_GoBack"/>
      <w:bookmarkEnd w:id="4"/>
      <w:r w:rsidR="00AF5B6B" w:rsidRPr="00BA1D49">
        <w:rPr>
          <w:color w:val="222222"/>
          <w:sz w:val="24"/>
          <w:szCs w:val="24"/>
          <w:lang w:bidi="dz-BT"/>
        </w:rPr>
        <w:t xml:space="preserve">turnover of over Nu. 0.5 </w:t>
      </w:r>
      <w:r w:rsidR="00AF792C" w:rsidRPr="00BA1D49">
        <w:rPr>
          <w:color w:val="222222"/>
          <w:sz w:val="24"/>
          <w:szCs w:val="24"/>
          <w:lang w:bidi="dz-BT"/>
        </w:rPr>
        <w:t>Million</w:t>
      </w:r>
      <w:r w:rsidR="00AF5B6B" w:rsidRPr="00BA1D49">
        <w:rPr>
          <w:color w:val="222222"/>
          <w:sz w:val="24"/>
          <w:szCs w:val="24"/>
          <w:lang w:bidi="dz-BT"/>
        </w:rPr>
        <w:t xml:space="preserve"> for 3 (three) consecutive</w:t>
      </w:r>
      <w:r w:rsidR="006037DE" w:rsidRPr="00BA1D49">
        <w:rPr>
          <w:color w:val="222222"/>
          <w:sz w:val="24"/>
          <w:szCs w:val="24"/>
          <w:lang w:bidi="dz-BT"/>
        </w:rPr>
        <w:t xml:space="preserve"> years. </w:t>
      </w:r>
      <w:r w:rsidR="00AF5B6B" w:rsidRPr="00BA1D49">
        <w:rPr>
          <w:color w:val="222222"/>
          <w:sz w:val="24"/>
          <w:szCs w:val="24"/>
          <w:lang w:bidi="dz-BT"/>
        </w:rPr>
        <w:t>.</w:t>
      </w:r>
    </w:p>
    <w:p w14:paraId="28798137" w14:textId="77777777" w:rsidR="00BA1D49" w:rsidRPr="00BA1D49" w:rsidRDefault="00BA1D49" w:rsidP="00BA1D49">
      <w:pPr>
        <w:pStyle w:val="ListParagraph"/>
        <w:widowControl/>
        <w:shd w:val="clear" w:color="auto" w:fill="FFFFFF"/>
        <w:spacing w:after="240" w:line="276" w:lineRule="auto"/>
        <w:ind w:left="919" w:firstLine="0"/>
        <w:jc w:val="both"/>
        <w:rPr>
          <w:color w:val="222222"/>
          <w:sz w:val="24"/>
          <w:szCs w:val="24"/>
          <w:lang w:bidi="dz-BT"/>
        </w:rPr>
      </w:pPr>
    </w:p>
    <w:p w14:paraId="7340ED8F" w14:textId="77777777" w:rsidR="003231BA" w:rsidRPr="00BA1D49" w:rsidRDefault="00E27BB9" w:rsidP="003231BA">
      <w:pPr>
        <w:pStyle w:val="ListParagraph"/>
        <w:numPr>
          <w:ilvl w:val="1"/>
          <w:numId w:val="27"/>
        </w:numPr>
        <w:pBdr>
          <w:top w:val="nil"/>
          <w:left w:val="nil"/>
          <w:bottom w:val="nil"/>
          <w:right w:val="nil"/>
          <w:between w:val="nil"/>
        </w:pBdr>
        <w:tabs>
          <w:tab w:val="left" w:pos="741"/>
        </w:tabs>
        <w:spacing w:line="276" w:lineRule="auto"/>
        <w:jc w:val="both"/>
        <w:rPr>
          <w:b/>
          <w:bCs/>
          <w:color w:val="000000"/>
          <w:sz w:val="24"/>
          <w:szCs w:val="24"/>
        </w:rPr>
      </w:pPr>
      <w:r w:rsidRPr="00BA1D49">
        <w:rPr>
          <w:b/>
          <w:bCs/>
          <w:color w:val="000000"/>
          <w:sz w:val="24"/>
          <w:szCs w:val="24"/>
        </w:rPr>
        <w:lastRenderedPageBreak/>
        <w:t>Selection Criteria:</w:t>
      </w:r>
    </w:p>
    <w:p w14:paraId="7D9F8092" w14:textId="1CE68EA6" w:rsidR="00893A05" w:rsidRPr="00BA1D49" w:rsidRDefault="00E27BB9" w:rsidP="003231BA">
      <w:pPr>
        <w:pStyle w:val="ListParagraph"/>
        <w:pBdr>
          <w:top w:val="nil"/>
          <w:left w:val="nil"/>
          <w:bottom w:val="nil"/>
          <w:right w:val="nil"/>
          <w:between w:val="nil"/>
        </w:pBdr>
        <w:tabs>
          <w:tab w:val="left" w:pos="741"/>
        </w:tabs>
        <w:spacing w:line="276" w:lineRule="auto"/>
        <w:ind w:left="559" w:firstLine="0"/>
        <w:jc w:val="both"/>
        <w:rPr>
          <w:b/>
          <w:bCs/>
          <w:color w:val="000000"/>
          <w:sz w:val="24"/>
          <w:szCs w:val="24"/>
        </w:rPr>
      </w:pPr>
      <w:r w:rsidRPr="00BA1D49">
        <w:rPr>
          <w:color w:val="000000"/>
          <w:sz w:val="24"/>
          <w:szCs w:val="24"/>
        </w:rPr>
        <w:t>The following are the selection criteria, sub-criteria, and point system used for the evaluation.</w:t>
      </w:r>
    </w:p>
    <w:tbl>
      <w:tblPr>
        <w:tblStyle w:val="a0"/>
        <w:tblW w:w="85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5609"/>
        <w:gridCol w:w="2008"/>
      </w:tblGrid>
      <w:tr w:rsidR="00893A05" w:rsidRPr="00BA1D49" w14:paraId="6CA90368" w14:textId="77777777" w:rsidTr="00AF792C">
        <w:trPr>
          <w:trHeight w:val="324"/>
        </w:trPr>
        <w:tc>
          <w:tcPr>
            <w:tcW w:w="888" w:type="dxa"/>
            <w:shd w:val="clear" w:color="auto" w:fill="auto"/>
            <w:vAlign w:val="center"/>
          </w:tcPr>
          <w:p w14:paraId="055CA1D6" w14:textId="77777777" w:rsidR="00893A05" w:rsidRPr="00BA1D49" w:rsidRDefault="00E27BB9" w:rsidP="00AF792C">
            <w:pPr>
              <w:pBdr>
                <w:top w:val="nil"/>
                <w:left w:val="nil"/>
                <w:bottom w:val="nil"/>
                <w:right w:val="nil"/>
                <w:between w:val="nil"/>
              </w:pBdr>
              <w:spacing w:before="8" w:line="276" w:lineRule="auto"/>
              <w:ind w:left="146" w:right="148"/>
              <w:rPr>
                <w:b/>
                <w:color w:val="000000"/>
                <w:sz w:val="24"/>
                <w:szCs w:val="24"/>
              </w:rPr>
            </w:pPr>
            <w:proofErr w:type="spellStart"/>
            <w:r w:rsidRPr="00BA1D49">
              <w:rPr>
                <w:b/>
                <w:color w:val="000000"/>
                <w:sz w:val="24"/>
                <w:szCs w:val="24"/>
              </w:rPr>
              <w:t>Sl.No</w:t>
            </w:r>
            <w:proofErr w:type="spellEnd"/>
          </w:p>
        </w:tc>
        <w:tc>
          <w:tcPr>
            <w:tcW w:w="5609" w:type="dxa"/>
            <w:shd w:val="clear" w:color="auto" w:fill="auto"/>
            <w:vAlign w:val="center"/>
          </w:tcPr>
          <w:p w14:paraId="4DB94750" w14:textId="77777777" w:rsidR="00893A05" w:rsidRPr="00BA1D49" w:rsidRDefault="00E27BB9" w:rsidP="00AF792C">
            <w:pPr>
              <w:pBdr>
                <w:top w:val="nil"/>
                <w:left w:val="nil"/>
                <w:bottom w:val="nil"/>
                <w:right w:val="nil"/>
                <w:between w:val="nil"/>
              </w:pBdr>
              <w:spacing w:line="276" w:lineRule="auto"/>
              <w:ind w:left="2370" w:right="2372"/>
              <w:rPr>
                <w:b/>
                <w:color w:val="000000"/>
                <w:sz w:val="24"/>
                <w:szCs w:val="24"/>
              </w:rPr>
            </w:pPr>
            <w:r w:rsidRPr="00BA1D49">
              <w:rPr>
                <w:b/>
                <w:color w:val="000000"/>
                <w:sz w:val="24"/>
                <w:szCs w:val="24"/>
              </w:rPr>
              <w:t>Criteria</w:t>
            </w:r>
          </w:p>
        </w:tc>
        <w:tc>
          <w:tcPr>
            <w:tcW w:w="2008" w:type="dxa"/>
            <w:shd w:val="clear" w:color="auto" w:fill="auto"/>
            <w:vAlign w:val="center"/>
          </w:tcPr>
          <w:p w14:paraId="57F1A738" w14:textId="77777777" w:rsidR="00893A05" w:rsidRPr="00BA1D49" w:rsidRDefault="00E27BB9" w:rsidP="00AF792C">
            <w:pPr>
              <w:pBdr>
                <w:top w:val="nil"/>
                <w:left w:val="nil"/>
                <w:bottom w:val="nil"/>
                <w:right w:val="nil"/>
                <w:between w:val="nil"/>
              </w:pBdr>
              <w:spacing w:line="276" w:lineRule="auto"/>
              <w:ind w:left="663" w:right="664"/>
              <w:rPr>
                <w:b/>
                <w:color w:val="000000"/>
                <w:sz w:val="24"/>
                <w:szCs w:val="24"/>
              </w:rPr>
            </w:pPr>
            <w:r w:rsidRPr="00BA1D49">
              <w:rPr>
                <w:b/>
                <w:color w:val="000000"/>
                <w:sz w:val="24"/>
                <w:szCs w:val="24"/>
              </w:rPr>
              <w:t>Points</w:t>
            </w:r>
          </w:p>
        </w:tc>
      </w:tr>
      <w:tr w:rsidR="00893A05" w:rsidRPr="00BA1D49" w14:paraId="01530A39" w14:textId="77777777" w:rsidTr="00AF792C">
        <w:trPr>
          <w:trHeight w:val="304"/>
        </w:trPr>
        <w:tc>
          <w:tcPr>
            <w:tcW w:w="888" w:type="dxa"/>
            <w:shd w:val="clear" w:color="auto" w:fill="auto"/>
            <w:vAlign w:val="center"/>
          </w:tcPr>
          <w:p w14:paraId="2AF4947C" w14:textId="77777777" w:rsidR="00893A05" w:rsidRPr="00BA1D49" w:rsidRDefault="00E27BB9" w:rsidP="00AF792C">
            <w:pPr>
              <w:pBdr>
                <w:top w:val="nil"/>
                <w:left w:val="nil"/>
                <w:bottom w:val="nil"/>
                <w:right w:val="nil"/>
                <w:between w:val="nil"/>
              </w:pBdr>
              <w:spacing w:line="276" w:lineRule="auto"/>
              <w:jc w:val="center"/>
              <w:rPr>
                <w:color w:val="000000"/>
                <w:sz w:val="24"/>
                <w:szCs w:val="24"/>
              </w:rPr>
            </w:pPr>
            <w:r w:rsidRPr="00BA1D49">
              <w:rPr>
                <w:color w:val="000000"/>
                <w:sz w:val="24"/>
                <w:szCs w:val="24"/>
              </w:rPr>
              <w:t>1</w:t>
            </w:r>
          </w:p>
        </w:tc>
        <w:tc>
          <w:tcPr>
            <w:tcW w:w="5609" w:type="dxa"/>
            <w:shd w:val="clear" w:color="auto" w:fill="auto"/>
            <w:vAlign w:val="center"/>
          </w:tcPr>
          <w:p w14:paraId="03F11B83" w14:textId="77777777" w:rsidR="00893A05" w:rsidRPr="00BA1D49" w:rsidRDefault="00E27BB9"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Methodology</w:t>
            </w:r>
          </w:p>
        </w:tc>
        <w:tc>
          <w:tcPr>
            <w:tcW w:w="2008" w:type="dxa"/>
            <w:shd w:val="clear" w:color="auto" w:fill="auto"/>
            <w:vAlign w:val="center"/>
          </w:tcPr>
          <w:p w14:paraId="53B9287C" w14:textId="77777777" w:rsidR="00893A05" w:rsidRPr="00BA1D49" w:rsidRDefault="00E27BB9" w:rsidP="003231BA">
            <w:pPr>
              <w:pBdr>
                <w:top w:val="nil"/>
                <w:left w:val="nil"/>
                <w:bottom w:val="nil"/>
                <w:right w:val="nil"/>
                <w:between w:val="nil"/>
              </w:pBdr>
              <w:spacing w:line="276" w:lineRule="auto"/>
              <w:ind w:left="663" w:right="664"/>
              <w:jc w:val="center"/>
              <w:rPr>
                <w:color w:val="000000"/>
                <w:sz w:val="24"/>
                <w:szCs w:val="24"/>
              </w:rPr>
            </w:pPr>
            <w:r w:rsidRPr="00BA1D49">
              <w:rPr>
                <w:color w:val="000000"/>
                <w:sz w:val="24"/>
                <w:szCs w:val="24"/>
              </w:rPr>
              <w:t>30</w:t>
            </w:r>
          </w:p>
        </w:tc>
      </w:tr>
      <w:tr w:rsidR="00893A05" w:rsidRPr="00BA1D49" w14:paraId="4891C9DD" w14:textId="77777777" w:rsidTr="00AF792C">
        <w:trPr>
          <w:trHeight w:val="1572"/>
        </w:trPr>
        <w:tc>
          <w:tcPr>
            <w:tcW w:w="888" w:type="dxa"/>
            <w:shd w:val="clear" w:color="auto" w:fill="auto"/>
            <w:vAlign w:val="center"/>
          </w:tcPr>
          <w:p w14:paraId="69BBD2C5" w14:textId="77777777" w:rsidR="00893A05" w:rsidRPr="00BA1D49" w:rsidRDefault="00893A05" w:rsidP="00AF792C">
            <w:pPr>
              <w:pBdr>
                <w:top w:val="nil"/>
                <w:left w:val="nil"/>
                <w:bottom w:val="nil"/>
                <w:right w:val="nil"/>
                <w:between w:val="nil"/>
              </w:pBdr>
              <w:spacing w:line="276" w:lineRule="auto"/>
              <w:jc w:val="center"/>
              <w:rPr>
                <w:color w:val="000000"/>
                <w:sz w:val="24"/>
                <w:szCs w:val="24"/>
              </w:rPr>
            </w:pPr>
          </w:p>
          <w:p w14:paraId="21AF45D0" w14:textId="77777777" w:rsidR="00893A05" w:rsidRPr="00BA1D49" w:rsidRDefault="00E27BB9" w:rsidP="00AF792C">
            <w:pPr>
              <w:pBdr>
                <w:top w:val="nil"/>
                <w:left w:val="nil"/>
                <w:bottom w:val="nil"/>
                <w:right w:val="nil"/>
                <w:between w:val="nil"/>
              </w:pBdr>
              <w:spacing w:line="276" w:lineRule="auto"/>
              <w:jc w:val="center"/>
              <w:rPr>
                <w:color w:val="000000"/>
                <w:sz w:val="24"/>
                <w:szCs w:val="24"/>
              </w:rPr>
            </w:pPr>
            <w:r w:rsidRPr="00BA1D49">
              <w:rPr>
                <w:color w:val="000000"/>
                <w:sz w:val="24"/>
                <w:szCs w:val="24"/>
              </w:rPr>
              <w:t>2</w:t>
            </w:r>
          </w:p>
        </w:tc>
        <w:tc>
          <w:tcPr>
            <w:tcW w:w="5609" w:type="dxa"/>
            <w:shd w:val="clear" w:color="auto" w:fill="auto"/>
            <w:vAlign w:val="center"/>
          </w:tcPr>
          <w:p w14:paraId="5C160C6F" w14:textId="112A53C0" w:rsidR="00893A05" w:rsidRPr="00BA1D49" w:rsidRDefault="00E305F7" w:rsidP="00AF792C">
            <w:pPr>
              <w:pBdr>
                <w:top w:val="nil"/>
                <w:left w:val="nil"/>
                <w:bottom w:val="nil"/>
                <w:right w:val="nil"/>
                <w:between w:val="nil"/>
              </w:pBdr>
              <w:spacing w:line="276" w:lineRule="auto"/>
              <w:rPr>
                <w:color w:val="000000"/>
                <w:sz w:val="24"/>
                <w:szCs w:val="24"/>
              </w:rPr>
            </w:pPr>
            <w:r w:rsidRPr="00BA1D49">
              <w:rPr>
                <w:color w:val="000000"/>
                <w:sz w:val="24"/>
                <w:szCs w:val="24"/>
              </w:rPr>
              <w:t xml:space="preserve"> </w:t>
            </w:r>
            <w:r w:rsidR="00E27BB9" w:rsidRPr="00BA1D49">
              <w:rPr>
                <w:color w:val="000000"/>
                <w:sz w:val="24"/>
                <w:szCs w:val="24"/>
              </w:rPr>
              <w:t xml:space="preserve">Number of Assignments related to </w:t>
            </w:r>
            <w:r w:rsidR="00E27BB9" w:rsidRPr="00BA1D49">
              <w:rPr>
                <w:sz w:val="24"/>
                <w:szCs w:val="24"/>
              </w:rPr>
              <w:t>impact assessment</w:t>
            </w:r>
            <w:r w:rsidR="00F65625" w:rsidRPr="00BA1D49">
              <w:rPr>
                <w:sz w:val="24"/>
                <w:szCs w:val="24"/>
              </w:rPr>
              <w:t xml:space="preserve"> or </w:t>
            </w:r>
            <w:r w:rsidRPr="00BA1D49">
              <w:rPr>
                <w:sz w:val="24"/>
                <w:szCs w:val="24"/>
              </w:rPr>
              <w:t xml:space="preserve">      </w:t>
            </w:r>
            <w:r w:rsidR="00F65625" w:rsidRPr="00BA1D49">
              <w:rPr>
                <w:sz w:val="24"/>
                <w:szCs w:val="24"/>
              </w:rPr>
              <w:t>ev</w:t>
            </w:r>
            <w:r w:rsidRPr="00BA1D49">
              <w:rPr>
                <w:sz w:val="24"/>
                <w:szCs w:val="24"/>
              </w:rPr>
              <w:t>a</w:t>
            </w:r>
            <w:r w:rsidR="00F65625" w:rsidRPr="00BA1D49">
              <w:rPr>
                <w:sz w:val="24"/>
                <w:szCs w:val="24"/>
              </w:rPr>
              <w:t>l</w:t>
            </w:r>
            <w:r w:rsidRPr="00BA1D49">
              <w:rPr>
                <w:sz w:val="24"/>
                <w:szCs w:val="24"/>
              </w:rPr>
              <w:t>ua</w:t>
            </w:r>
            <w:r w:rsidR="00F65625" w:rsidRPr="00BA1D49">
              <w:rPr>
                <w:sz w:val="24"/>
                <w:szCs w:val="24"/>
              </w:rPr>
              <w:t>tion</w:t>
            </w:r>
            <w:r w:rsidR="00E27BB9" w:rsidRPr="00BA1D49">
              <w:rPr>
                <w:color w:val="000000"/>
                <w:sz w:val="24"/>
                <w:szCs w:val="24"/>
              </w:rPr>
              <w:t xml:space="preserve"> in the past 5 years</w:t>
            </w:r>
          </w:p>
          <w:p w14:paraId="54E7F04A" w14:textId="77777777" w:rsidR="00893A05" w:rsidRPr="00BA1D49" w:rsidRDefault="00E27BB9" w:rsidP="00AF792C">
            <w:pPr>
              <w:numPr>
                <w:ilvl w:val="0"/>
                <w:numId w:val="4"/>
              </w:numPr>
              <w:pBdr>
                <w:top w:val="nil"/>
                <w:left w:val="nil"/>
                <w:bottom w:val="nil"/>
                <w:right w:val="nil"/>
                <w:between w:val="nil"/>
              </w:pBdr>
              <w:tabs>
                <w:tab w:val="left" w:pos="822"/>
                <w:tab w:val="left" w:pos="2798"/>
              </w:tabs>
              <w:spacing w:line="276" w:lineRule="auto"/>
              <w:ind w:hanging="362"/>
              <w:rPr>
                <w:color w:val="000000"/>
                <w:sz w:val="24"/>
                <w:szCs w:val="24"/>
              </w:rPr>
            </w:pPr>
            <w:r w:rsidRPr="00BA1D49">
              <w:rPr>
                <w:color w:val="000000"/>
                <w:sz w:val="24"/>
                <w:szCs w:val="24"/>
              </w:rPr>
              <w:t>1-2 Assignments</w:t>
            </w:r>
            <w:r w:rsidRPr="00BA1D49">
              <w:rPr>
                <w:color w:val="000000"/>
                <w:sz w:val="24"/>
                <w:szCs w:val="24"/>
              </w:rPr>
              <w:tab/>
              <w:t>5 marks</w:t>
            </w:r>
          </w:p>
          <w:p w14:paraId="60FA2B49" w14:textId="77777777" w:rsidR="00893A05" w:rsidRPr="00BA1D49" w:rsidRDefault="00E27BB9" w:rsidP="00AF792C">
            <w:pPr>
              <w:numPr>
                <w:ilvl w:val="0"/>
                <w:numId w:val="4"/>
              </w:numPr>
              <w:pBdr>
                <w:top w:val="nil"/>
                <w:left w:val="nil"/>
                <w:bottom w:val="nil"/>
                <w:right w:val="nil"/>
                <w:between w:val="nil"/>
              </w:pBdr>
              <w:tabs>
                <w:tab w:val="left" w:pos="822"/>
                <w:tab w:val="left" w:pos="2798"/>
              </w:tabs>
              <w:spacing w:before="37" w:line="276" w:lineRule="auto"/>
              <w:ind w:hanging="362"/>
              <w:rPr>
                <w:color w:val="000000"/>
                <w:sz w:val="24"/>
                <w:szCs w:val="24"/>
              </w:rPr>
            </w:pPr>
            <w:r w:rsidRPr="00BA1D49">
              <w:rPr>
                <w:color w:val="000000"/>
                <w:sz w:val="24"/>
                <w:szCs w:val="24"/>
              </w:rPr>
              <w:t>3-4 Assignments</w:t>
            </w:r>
            <w:r w:rsidRPr="00BA1D49">
              <w:rPr>
                <w:color w:val="000000"/>
                <w:sz w:val="24"/>
                <w:szCs w:val="24"/>
              </w:rPr>
              <w:tab/>
              <w:t>10 marks</w:t>
            </w:r>
          </w:p>
          <w:p w14:paraId="785B78A4" w14:textId="77777777" w:rsidR="00893A05" w:rsidRPr="00BA1D49" w:rsidRDefault="00E27BB9" w:rsidP="00AF792C">
            <w:pPr>
              <w:numPr>
                <w:ilvl w:val="0"/>
                <w:numId w:val="4"/>
              </w:numPr>
              <w:pBdr>
                <w:top w:val="nil"/>
                <w:left w:val="nil"/>
                <w:bottom w:val="nil"/>
                <w:right w:val="nil"/>
                <w:between w:val="nil"/>
              </w:pBdr>
              <w:tabs>
                <w:tab w:val="left" w:pos="822"/>
                <w:tab w:val="left" w:pos="2832"/>
              </w:tabs>
              <w:spacing w:before="41" w:line="276" w:lineRule="auto"/>
              <w:ind w:hanging="362"/>
              <w:rPr>
                <w:color w:val="000000"/>
                <w:sz w:val="24"/>
                <w:szCs w:val="24"/>
              </w:rPr>
            </w:pPr>
            <w:r w:rsidRPr="00BA1D49">
              <w:rPr>
                <w:color w:val="000000"/>
                <w:sz w:val="24"/>
                <w:szCs w:val="24"/>
              </w:rPr>
              <w:t>More than 5</w:t>
            </w:r>
            <w:r w:rsidRPr="00BA1D49">
              <w:rPr>
                <w:color w:val="000000"/>
                <w:sz w:val="24"/>
                <w:szCs w:val="24"/>
              </w:rPr>
              <w:tab/>
              <w:t>20 marks</w:t>
            </w:r>
          </w:p>
        </w:tc>
        <w:tc>
          <w:tcPr>
            <w:tcW w:w="2008" w:type="dxa"/>
            <w:shd w:val="clear" w:color="auto" w:fill="auto"/>
            <w:vAlign w:val="center"/>
          </w:tcPr>
          <w:p w14:paraId="61EFD380" w14:textId="77777777" w:rsidR="00893A05" w:rsidRPr="00BA1D49" w:rsidRDefault="00E27BB9" w:rsidP="003231BA">
            <w:pPr>
              <w:pBdr>
                <w:top w:val="nil"/>
                <w:left w:val="nil"/>
                <w:bottom w:val="nil"/>
                <w:right w:val="nil"/>
                <w:between w:val="nil"/>
              </w:pBdr>
              <w:spacing w:line="276" w:lineRule="auto"/>
              <w:ind w:left="663" w:right="664"/>
              <w:jc w:val="center"/>
              <w:rPr>
                <w:color w:val="000000"/>
                <w:sz w:val="24"/>
                <w:szCs w:val="24"/>
              </w:rPr>
            </w:pPr>
            <w:r w:rsidRPr="00BA1D49">
              <w:rPr>
                <w:color w:val="000000"/>
                <w:sz w:val="24"/>
                <w:szCs w:val="24"/>
              </w:rPr>
              <w:t>20</w:t>
            </w:r>
          </w:p>
        </w:tc>
      </w:tr>
      <w:tr w:rsidR="00893A05" w:rsidRPr="00BA1D49" w14:paraId="2C503692" w14:textId="77777777" w:rsidTr="00AF792C">
        <w:trPr>
          <w:trHeight w:val="1253"/>
        </w:trPr>
        <w:tc>
          <w:tcPr>
            <w:tcW w:w="888" w:type="dxa"/>
            <w:shd w:val="clear" w:color="auto" w:fill="auto"/>
            <w:vAlign w:val="center"/>
          </w:tcPr>
          <w:p w14:paraId="60F1E07A" w14:textId="77777777" w:rsidR="00893A05" w:rsidRPr="00BA1D49" w:rsidRDefault="00E27BB9" w:rsidP="00AF792C">
            <w:pPr>
              <w:pBdr>
                <w:top w:val="nil"/>
                <w:left w:val="nil"/>
                <w:bottom w:val="nil"/>
                <w:right w:val="nil"/>
                <w:between w:val="nil"/>
              </w:pBdr>
              <w:spacing w:before="172" w:line="276" w:lineRule="auto"/>
              <w:jc w:val="center"/>
              <w:rPr>
                <w:color w:val="000000"/>
                <w:sz w:val="24"/>
                <w:szCs w:val="24"/>
              </w:rPr>
            </w:pPr>
            <w:r w:rsidRPr="00BA1D49">
              <w:rPr>
                <w:color w:val="000000"/>
                <w:sz w:val="24"/>
                <w:szCs w:val="24"/>
              </w:rPr>
              <w:t>3</w:t>
            </w:r>
          </w:p>
        </w:tc>
        <w:tc>
          <w:tcPr>
            <w:tcW w:w="5609" w:type="dxa"/>
            <w:shd w:val="clear" w:color="auto" w:fill="auto"/>
            <w:vAlign w:val="center"/>
          </w:tcPr>
          <w:p w14:paraId="3A3D8814" w14:textId="77777777" w:rsidR="00893A05" w:rsidRPr="00BA1D49" w:rsidRDefault="00E27BB9" w:rsidP="00AF792C">
            <w:pPr>
              <w:pBdr>
                <w:top w:val="nil"/>
                <w:left w:val="nil"/>
                <w:bottom w:val="nil"/>
                <w:right w:val="nil"/>
                <w:between w:val="nil"/>
              </w:pBdr>
              <w:tabs>
                <w:tab w:val="left" w:pos="740"/>
              </w:tabs>
              <w:spacing w:line="276" w:lineRule="auto"/>
              <w:ind w:left="100" w:right="104"/>
              <w:rPr>
                <w:color w:val="000000"/>
                <w:sz w:val="24"/>
                <w:szCs w:val="24"/>
              </w:rPr>
            </w:pPr>
            <w:r w:rsidRPr="00BA1D49">
              <w:rPr>
                <w:color w:val="000000"/>
                <w:sz w:val="24"/>
                <w:szCs w:val="24"/>
              </w:rPr>
              <w:t>Key</w:t>
            </w:r>
            <w:r w:rsidRPr="00BA1D49">
              <w:rPr>
                <w:color w:val="000000"/>
                <w:sz w:val="24"/>
                <w:szCs w:val="24"/>
              </w:rPr>
              <w:tab/>
              <w:t>experts’ qualifications and competence for the assignment*</w:t>
            </w:r>
          </w:p>
          <w:p w14:paraId="659A4659" w14:textId="77777777" w:rsidR="00893A05" w:rsidRPr="00BA1D49" w:rsidRDefault="00E27BB9" w:rsidP="00AF792C">
            <w:pPr>
              <w:numPr>
                <w:ilvl w:val="0"/>
                <w:numId w:val="2"/>
              </w:numPr>
              <w:pBdr>
                <w:top w:val="nil"/>
                <w:left w:val="nil"/>
                <w:bottom w:val="nil"/>
                <w:right w:val="nil"/>
                <w:between w:val="nil"/>
              </w:pBdr>
              <w:tabs>
                <w:tab w:val="left" w:pos="822"/>
              </w:tabs>
              <w:spacing w:line="276" w:lineRule="auto"/>
              <w:ind w:hanging="362"/>
              <w:rPr>
                <w:color w:val="000000"/>
                <w:sz w:val="24"/>
                <w:szCs w:val="24"/>
              </w:rPr>
            </w:pPr>
            <w:r w:rsidRPr="00BA1D49">
              <w:rPr>
                <w:color w:val="000000"/>
                <w:sz w:val="24"/>
                <w:szCs w:val="24"/>
              </w:rPr>
              <w:t>Project Lead (30 points)</w:t>
            </w:r>
          </w:p>
          <w:p w14:paraId="6A89B16D" w14:textId="77777777" w:rsidR="00893A05" w:rsidRPr="00BA1D49" w:rsidRDefault="00E27BB9" w:rsidP="00AF792C">
            <w:pPr>
              <w:numPr>
                <w:ilvl w:val="0"/>
                <w:numId w:val="2"/>
              </w:numPr>
              <w:pBdr>
                <w:top w:val="nil"/>
                <w:left w:val="nil"/>
                <w:bottom w:val="nil"/>
                <w:right w:val="nil"/>
                <w:between w:val="nil"/>
              </w:pBdr>
              <w:tabs>
                <w:tab w:val="left" w:pos="822"/>
              </w:tabs>
              <w:spacing w:before="35" w:line="276" w:lineRule="auto"/>
              <w:ind w:hanging="362"/>
              <w:rPr>
                <w:color w:val="000000"/>
                <w:sz w:val="24"/>
                <w:szCs w:val="24"/>
              </w:rPr>
            </w:pPr>
            <w:r w:rsidRPr="00BA1D49">
              <w:rPr>
                <w:color w:val="000000"/>
                <w:sz w:val="24"/>
                <w:szCs w:val="24"/>
              </w:rPr>
              <w:t>Researcher/Analyst (20 points)</w:t>
            </w:r>
          </w:p>
        </w:tc>
        <w:tc>
          <w:tcPr>
            <w:tcW w:w="2008" w:type="dxa"/>
            <w:shd w:val="clear" w:color="auto" w:fill="auto"/>
            <w:vAlign w:val="center"/>
          </w:tcPr>
          <w:p w14:paraId="292C8753" w14:textId="77777777" w:rsidR="00893A05" w:rsidRPr="00BA1D49" w:rsidRDefault="00E27BB9" w:rsidP="003231BA">
            <w:pPr>
              <w:pBdr>
                <w:top w:val="nil"/>
                <w:left w:val="nil"/>
                <w:bottom w:val="nil"/>
                <w:right w:val="nil"/>
                <w:between w:val="nil"/>
              </w:pBdr>
              <w:spacing w:before="172" w:line="276" w:lineRule="auto"/>
              <w:ind w:left="663" w:right="664"/>
              <w:jc w:val="center"/>
              <w:rPr>
                <w:color w:val="000000"/>
                <w:sz w:val="24"/>
                <w:szCs w:val="24"/>
              </w:rPr>
            </w:pPr>
            <w:r w:rsidRPr="00BA1D49">
              <w:rPr>
                <w:color w:val="000000"/>
                <w:sz w:val="24"/>
                <w:szCs w:val="24"/>
              </w:rPr>
              <w:t>50</w:t>
            </w:r>
          </w:p>
        </w:tc>
      </w:tr>
      <w:tr w:rsidR="00893A05" w:rsidRPr="00BA1D49" w14:paraId="0BC65468" w14:textId="77777777" w:rsidTr="00AF792C">
        <w:trPr>
          <w:trHeight w:val="301"/>
        </w:trPr>
        <w:tc>
          <w:tcPr>
            <w:tcW w:w="888" w:type="dxa"/>
            <w:shd w:val="clear" w:color="auto" w:fill="auto"/>
            <w:vAlign w:val="center"/>
          </w:tcPr>
          <w:p w14:paraId="1C4A5A74" w14:textId="77777777" w:rsidR="00893A05" w:rsidRPr="00BA1D49" w:rsidRDefault="00893A05" w:rsidP="00AF792C">
            <w:pPr>
              <w:pBdr>
                <w:top w:val="nil"/>
                <w:left w:val="nil"/>
                <w:bottom w:val="nil"/>
                <w:right w:val="nil"/>
                <w:between w:val="nil"/>
              </w:pBdr>
              <w:spacing w:line="276" w:lineRule="auto"/>
              <w:rPr>
                <w:color w:val="000000"/>
                <w:sz w:val="24"/>
                <w:szCs w:val="24"/>
              </w:rPr>
            </w:pPr>
          </w:p>
        </w:tc>
        <w:tc>
          <w:tcPr>
            <w:tcW w:w="5609" w:type="dxa"/>
            <w:shd w:val="clear" w:color="auto" w:fill="auto"/>
            <w:vAlign w:val="center"/>
          </w:tcPr>
          <w:p w14:paraId="6B7CDEB1" w14:textId="77777777" w:rsidR="00893A05" w:rsidRPr="00BA1D49" w:rsidRDefault="00E27BB9" w:rsidP="00AF792C">
            <w:pPr>
              <w:pBdr>
                <w:top w:val="nil"/>
                <w:left w:val="nil"/>
                <w:bottom w:val="nil"/>
                <w:right w:val="nil"/>
                <w:between w:val="nil"/>
              </w:pBdr>
              <w:spacing w:line="276" w:lineRule="auto"/>
              <w:ind w:left="100"/>
              <w:rPr>
                <w:b/>
                <w:color w:val="000000"/>
                <w:sz w:val="24"/>
                <w:szCs w:val="24"/>
              </w:rPr>
            </w:pPr>
            <w:r w:rsidRPr="00BA1D49">
              <w:rPr>
                <w:b/>
                <w:color w:val="000000"/>
                <w:sz w:val="24"/>
                <w:szCs w:val="24"/>
              </w:rPr>
              <w:t>Total</w:t>
            </w:r>
          </w:p>
        </w:tc>
        <w:tc>
          <w:tcPr>
            <w:tcW w:w="2008" w:type="dxa"/>
            <w:shd w:val="clear" w:color="auto" w:fill="auto"/>
            <w:vAlign w:val="center"/>
          </w:tcPr>
          <w:p w14:paraId="3078223D" w14:textId="77777777" w:rsidR="00893A05" w:rsidRPr="00BA1D49" w:rsidRDefault="00E27BB9" w:rsidP="003231BA">
            <w:pPr>
              <w:pBdr>
                <w:top w:val="nil"/>
                <w:left w:val="nil"/>
                <w:bottom w:val="nil"/>
                <w:right w:val="nil"/>
                <w:between w:val="nil"/>
              </w:pBdr>
              <w:spacing w:line="276" w:lineRule="auto"/>
              <w:ind w:left="663" w:right="664"/>
              <w:jc w:val="center"/>
              <w:rPr>
                <w:color w:val="000000"/>
                <w:sz w:val="24"/>
                <w:szCs w:val="24"/>
              </w:rPr>
            </w:pPr>
            <w:r w:rsidRPr="00BA1D49">
              <w:rPr>
                <w:color w:val="000000"/>
                <w:sz w:val="24"/>
                <w:szCs w:val="24"/>
              </w:rPr>
              <w:t>100</w:t>
            </w:r>
          </w:p>
        </w:tc>
      </w:tr>
    </w:tbl>
    <w:p w14:paraId="52A0CFE1" w14:textId="77777777" w:rsidR="00893A05" w:rsidRPr="00BA1D49" w:rsidRDefault="00E27BB9" w:rsidP="0055488F">
      <w:pPr>
        <w:pBdr>
          <w:top w:val="nil"/>
          <w:left w:val="nil"/>
          <w:bottom w:val="nil"/>
          <w:right w:val="nil"/>
          <w:between w:val="nil"/>
        </w:pBdr>
        <w:spacing w:before="131" w:line="276" w:lineRule="auto"/>
        <w:ind w:left="200" w:right="449"/>
        <w:jc w:val="both"/>
        <w:rPr>
          <w:color w:val="000000"/>
          <w:sz w:val="24"/>
          <w:szCs w:val="24"/>
        </w:rPr>
      </w:pPr>
      <w:r w:rsidRPr="00BA1D49">
        <w:rPr>
          <w:color w:val="000000"/>
          <w:sz w:val="24"/>
          <w:szCs w:val="24"/>
        </w:rPr>
        <w:t>*The number of points to be assigned to each of the key expert positions shall be determined considering the following sub-criteria and relevant percentage weights:</w:t>
      </w:r>
    </w:p>
    <w:p w14:paraId="7E53CA1E" w14:textId="77777777" w:rsidR="00893A05" w:rsidRPr="00BA1D49" w:rsidRDefault="00E27BB9" w:rsidP="003231BA">
      <w:pPr>
        <w:numPr>
          <w:ilvl w:val="2"/>
          <w:numId w:val="27"/>
        </w:numPr>
        <w:pBdr>
          <w:top w:val="nil"/>
          <w:left w:val="nil"/>
          <w:bottom w:val="nil"/>
          <w:right w:val="nil"/>
          <w:between w:val="nil"/>
        </w:pBdr>
        <w:tabs>
          <w:tab w:val="left" w:pos="946"/>
          <w:tab w:val="left" w:pos="947"/>
        </w:tabs>
        <w:spacing w:before="123" w:line="276" w:lineRule="auto"/>
        <w:ind w:left="946" w:hanging="361"/>
        <w:jc w:val="both"/>
        <w:rPr>
          <w:color w:val="000000"/>
          <w:sz w:val="24"/>
          <w:szCs w:val="24"/>
        </w:rPr>
      </w:pPr>
      <w:r w:rsidRPr="00BA1D49">
        <w:rPr>
          <w:color w:val="000000"/>
          <w:sz w:val="24"/>
          <w:szCs w:val="24"/>
        </w:rPr>
        <w:t>Educational qualifications (as explained below): 25%</w:t>
      </w:r>
    </w:p>
    <w:p w14:paraId="6F7DE9DD" w14:textId="48DC6F76" w:rsidR="00893A05" w:rsidRPr="00BA1D49" w:rsidRDefault="00E27BB9" w:rsidP="003231BA">
      <w:pPr>
        <w:numPr>
          <w:ilvl w:val="2"/>
          <w:numId w:val="27"/>
        </w:numPr>
        <w:pBdr>
          <w:top w:val="nil"/>
          <w:left w:val="nil"/>
          <w:bottom w:val="nil"/>
          <w:right w:val="nil"/>
          <w:between w:val="nil"/>
        </w:pBdr>
        <w:spacing w:before="161" w:line="276" w:lineRule="auto"/>
        <w:ind w:left="1418" w:right="220" w:hanging="832"/>
        <w:jc w:val="both"/>
        <w:rPr>
          <w:color w:val="000000"/>
          <w:sz w:val="24"/>
          <w:szCs w:val="24"/>
        </w:rPr>
      </w:pPr>
      <w:r w:rsidRPr="00BA1D49">
        <w:rPr>
          <w:color w:val="000000"/>
          <w:sz w:val="24"/>
          <w:szCs w:val="24"/>
        </w:rPr>
        <w:t xml:space="preserve">Adequacy for the assignment (experience in the sector/similar </w:t>
      </w:r>
      <w:r w:rsidR="00BC3A6D" w:rsidRPr="00BA1D49">
        <w:rPr>
          <w:color w:val="000000"/>
          <w:sz w:val="24"/>
          <w:szCs w:val="24"/>
        </w:rPr>
        <w:t xml:space="preserve">     </w:t>
      </w:r>
      <w:r w:rsidRPr="00BA1D49">
        <w:rPr>
          <w:color w:val="000000"/>
          <w:sz w:val="24"/>
          <w:szCs w:val="24"/>
        </w:rPr>
        <w:t>assignments): 75%</w:t>
      </w:r>
    </w:p>
    <w:tbl>
      <w:tblPr>
        <w:tblStyle w:val="a1"/>
        <w:tblW w:w="85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6976"/>
      </w:tblGrid>
      <w:tr w:rsidR="00893A05" w:rsidRPr="00BA1D49" w14:paraId="39E95655" w14:textId="77777777" w:rsidTr="0055488F">
        <w:trPr>
          <w:trHeight w:val="621"/>
        </w:trPr>
        <w:tc>
          <w:tcPr>
            <w:tcW w:w="1529" w:type="dxa"/>
            <w:shd w:val="clear" w:color="auto" w:fill="auto"/>
          </w:tcPr>
          <w:p w14:paraId="296EE192" w14:textId="77777777" w:rsidR="00893A05" w:rsidRPr="00BA1D49" w:rsidRDefault="00E27BB9" w:rsidP="0055488F">
            <w:pPr>
              <w:pBdr>
                <w:top w:val="nil"/>
                <w:left w:val="nil"/>
                <w:bottom w:val="nil"/>
                <w:right w:val="nil"/>
                <w:between w:val="nil"/>
              </w:pBdr>
              <w:spacing w:line="276" w:lineRule="auto"/>
              <w:ind w:left="98"/>
              <w:jc w:val="both"/>
              <w:rPr>
                <w:b/>
                <w:color w:val="000000"/>
                <w:sz w:val="24"/>
                <w:szCs w:val="24"/>
              </w:rPr>
            </w:pPr>
            <w:r w:rsidRPr="00BA1D49">
              <w:rPr>
                <w:b/>
                <w:color w:val="000000"/>
                <w:sz w:val="24"/>
                <w:szCs w:val="24"/>
              </w:rPr>
              <w:t>Team</w:t>
            </w:r>
          </w:p>
          <w:p w14:paraId="1DD078B4" w14:textId="77777777" w:rsidR="00893A05" w:rsidRPr="00BA1D49" w:rsidRDefault="00E27BB9" w:rsidP="0055488F">
            <w:pPr>
              <w:pBdr>
                <w:top w:val="nil"/>
                <w:left w:val="nil"/>
                <w:bottom w:val="nil"/>
                <w:right w:val="nil"/>
                <w:between w:val="nil"/>
              </w:pBdr>
              <w:spacing w:before="41" w:line="276" w:lineRule="auto"/>
              <w:ind w:left="98"/>
              <w:jc w:val="both"/>
              <w:rPr>
                <w:b/>
                <w:color w:val="000000"/>
                <w:sz w:val="24"/>
                <w:szCs w:val="24"/>
              </w:rPr>
            </w:pPr>
            <w:r w:rsidRPr="00BA1D49">
              <w:rPr>
                <w:b/>
                <w:color w:val="000000"/>
                <w:sz w:val="24"/>
                <w:szCs w:val="24"/>
              </w:rPr>
              <w:t>Member</w:t>
            </w:r>
          </w:p>
        </w:tc>
        <w:tc>
          <w:tcPr>
            <w:tcW w:w="6976" w:type="dxa"/>
            <w:shd w:val="clear" w:color="auto" w:fill="auto"/>
          </w:tcPr>
          <w:p w14:paraId="61B362FC" w14:textId="77777777" w:rsidR="00893A05" w:rsidRPr="00BA1D49" w:rsidRDefault="00E27BB9" w:rsidP="0055488F">
            <w:pPr>
              <w:pBdr>
                <w:top w:val="nil"/>
                <w:left w:val="nil"/>
                <w:bottom w:val="nil"/>
                <w:right w:val="nil"/>
                <w:between w:val="nil"/>
              </w:pBdr>
              <w:spacing w:before="157" w:line="276" w:lineRule="auto"/>
              <w:ind w:left="100"/>
              <w:jc w:val="both"/>
              <w:rPr>
                <w:b/>
                <w:color w:val="000000"/>
                <w:sz w:val="24"/>
                <w:szCs w:val="24"/>
              </w:rPr>
            </w:pPr>
            <w:r w:rsidRPr="00BA1D49">
              <w:rPr>
                <w:b/>
                <w:color w:val="000000"/>
                <w:sz w:val="24"/>
                <w:szCs w:val="24"/>
              </w:rPr>
              <w:t>Minimum Qualification and Experience</w:t>
            </w:r>
          </w:p>
        </w:tc>
      </w:tr>
      <w:tr w:rsidR="00893A05" w:rsidRPr="00BA1D49" w14:paraId="0B82E0B5" w14:textId="77777777" w:rsidTr="0055488F">
        <w:trPr>
          <w:trHeight w:val="1255"/>
        </w:trPr>
        <w:tc>
          <w:tcPr>
            <w:tcW w:w="1529" w:type="dxa"/>
            <w:shd w:val="clear" w:color="auto" w:fill="auto"/>
          </w:tcPr>
          <w:p w14:paraId="47A1CD3A" w14:textId="77777777" w:rsidR="00893A05" w:rsidRPr="00BA1D49" w:rsidRDefault="00893A05" w:rsidP="0055488F">
            <w:pPr>
              <w:pBdr>
                <w:top w:val="nil"/>
                <w:left w:val="nil"/>
                <w:bottom w:val="nil"/>
                <w:right w:val="nil"/>
                <w:between w:val="nil"/>
              </w:pBdr>
              <w:spacing w:line="276" w:lineRule="auto"/>
              <w:jc w:val="both"/>
              <w:rPr>
                <w:color w:val="000000"/>
                <w:sz w:val="24"/>
                <w:szCs w:val="24"/>
              </w:rPr>
            </w:pPr>
          </w:p>
          <w:p w14:paraId="254AF573" w14:textId="77777777" w:rsidR="00893A05" w:rsidRPr="00BA1D49" w:rsidRDefault="00E27BB9" w:rsidP="0055488F">
            <w:pPr>
              <w:pBdr>
                <w:top w:val="nil"/>
                <w:left w:val="nil"/>
                <w:bottom w:val="nil"/>
                <w:right w:val="nil"/>
                <w:between w:val="nil"/>
              </w:pBdr>
              <w:spacing w:before="170" w:line="276" w:lineRule="auto"/>
              <w:ind w:left="98"/>
              <w:jc w:val="both"/>
              <w:rPr>
                <w:color w:val="000000"/>
                <w:sz w:val="24"/>
                <w:szCs w:val="24"/>
              </w:rPr>
            </w:pPr>
            <w:r w:rsidRPr="00BA1D49">
              <w:rPr>
                <w:color w:val="000000"/>
                <w:sz w:val="24"/>
                <w:szCs w:val="24"/>
              </w:rPr>
              <w:t>Project Lead</w:t>
            </w:r>
          </w:p>
        </w:tc>
        <w:tc>
          <w:tcPr>
            <w:tcW w:w="6976" w:type="dxa"/>
            <w:shd w:val="clear" w:color="auto" w:fill="auto"/>
          </w:tcPr>
          <w:p w14:paraId="47B70C47" w14:textId="58D348A5" w:rsidR="00893A05" w:rsidRPr="00BA1D49" w:rsidRDefault="00E27BB9" w:rsidP="003231BA">
            <w:pPr>
              <w:numPr>
                <w:ilvl w:val="0"/>
                <w:numId w:val="1"/>
              </w:numPr>
              <w:pBdr>
                <w:top w:val="nil"/>
                <w:left w:val="nil"/>
                <w:bottom w:val="nil"/>
                <w:right w:val="nil"/>
                <w:between w:val="nil"/>
              </w:pBdr>
              <w:tabs>
                <w:tab w:val="left" w:pos="461"/>
              </w:tabs>
              <w:spacing w:line="276" w:lineRule="auto"/>
              <w:ind w:right="273"/>
              <w:rPr>
                <w:color w:val="000000"/>
                <w:sz w:val="24"/>
                <w:szCs w:val="24"/>
              </w:rPr>
            </w:pPr>
            <w:r w:rsidRPr="00BA1D49">
              <w:rPr>
                <w:color w:val="000000"/>
                <w:sz w:val="24"/>
                <w:szCs w:val="24"/>
              </w:rPr>
              <w:t xml:space="preserve">Minimum qualification Masters in </w:t>
            </w:r>
            <w:r w:rsidR="003231BA" w:rsidRPr="00BA1D49">
              <w:rPr>
                <w:sz w:val="24"/>
                <w:szCs w:val="24"/>
              </w:rPr>
              <w:t>Management/ Finance/ Business</w:t>
            </w:r>
            <w:r w:rsidR="003231BA" w:rsidRPr="00BA1D49">
              <w:rPr>
                <w:color w:val="000000"/>
                <w:sz w:val="24"/>
                <w:szCs w:val="24"/>
              </w:rPr>
              <w:t xml:space="preserve"> </w:t>
            </w:r>
            <w:r w:rsidRPr="00BA1D49">
              <w:rPr>
                <w:color w:val="000000"/>
                <w:sz w:val="24"/>
                <w:szCs w:val="24"/>
              </w:rPr>
              <w:t>(25%)</w:t>
            </w:r>
          </w:p>
          <w:p w14:paraId="545ECEEB" w14:textId="7242D5B0" w:rsidR="00893A05" w:rsidRPr="00BA1D49" w:rsidRDefault="003231BA" w:rsidP="003231BA">
            <w:pPr>
              <w:numPr>
                <w:ilvl w:val="0"/>
                <w:numId w:val="1"/>
              </w:numPr>
              <w:pBdr>
                <w:top w:val="nil"/>
                <w:left w:val="nil"/>
                <w:bottom w:val="nil"/>
                <w:right w:val="nil"/>
                <w:between w:val="nil"/>
              </w:pBdr>
              <w:tabs>
                <w:tab w:val="left" w:pos="461"/>
              </w:tabs>
              <w:spacing w:line="276" w:lineRule="auto"/>
              <w:ind w:hanging="375"/>
              <w:rPr>
                <w:color w:val="000000"/>
                <w:sz w:val="24"/>
                <w:szCs w:val="24"/>
              </w:rPr>
            </w:pPr>
            <w:r w:rsidRPr="00BA1D49">
              <w:rPr>
                <w:color w:val="000000"/>
                <w:sz w:val="24"/>
                <w:szCs w:val="24"/>
              </w:rPr>
              <w:t>Minimum of 8</w:t>
            </w:r>
            <w:r w:rsidR="00E27BB9" w:rsidRPr="00BA1D49">
              <w:rPr>
                <w:color w:val="000000"/>
                <w:sz w:val="24"/>
                <w:szCs w:val="24"/>
              </w:rPr>
              <w:t>-10 years of relevant experience in leadership /</w:t>
            </w:r>
          </w:p>
          <w:p w14:paraId="24C14F44" w14:textId="0E846E1C" w:rsidR="00E94C87" w:rsidRPr="00BA1D49" w:rsidRDefault="00E27BB9" w:rsidP="003231BA">
            <w:pPr>
              <w:pBdr>
                <w:top w:val="nil"/>
                <w:left w:val="nil"/>
                <w:bottom w:val="nil"/>
                <w:right w:val="nil"/>
                <w:between w:val="nil"/>
              </w:pBdr>
              <w:spacing w:before="37" w:line="276" w:lineRule="auto"/>
              <w:ind w:left="460"/>
              <w:rPr>
                <w:color w:val="000000"/>
                <w:sz w:val="24"/>
                <w:szCs w:val="24"/>
              </w:rPr>
            </w:pPr>
            <w:proofErr w:type="gramStart"/>
            <w:r w:rsidRPr="00BA1D49">
              <w:rPr>
                <w:color w:val="000000"/>
                <w:sz w:val="24"/>
                <w:szCs w:val="24"/>
              </w:rPr>
              <w:t>management</w:t>
            </w:r>
            <w:proofErr w:type="gramEnd"/>
            <w:r w:rsidRPr="00BA1D49">
              <w:rPr>
                <w:color w:val="000000"/>
                <w:sz w:val="24"/>
                <w:szCs w:val="24"/>
              </w:rPr>
              <w:t xml:space="preserve"> positions with additional experience in conducting</w:t>
            </w:r>
            <w:r w:rsidR="00E94C87" w:rsidRPr="00BA1D49">
              <w:rPr>
                <w:color w:val="000000"/>
                <w:sz w:val="24"/>
                <w:szCs w:val="24"/>
              </w:rPr>
              <w:t xml:space="preserve"> impact assessment/evaluation (60%)</w:t>
            </w:r>
          </w:p>
          <w:p w14:paraId="0980E5D7" w14:textId="1360FF85" w:rsidR="00E94C87" w:rsidRPr="00BA1D49" w:rsidRDefault="00E94C87" w:rsidP="003231BA">
            <w:pPr>
              <w:pStyle w:val="ListParagraph"/>
              <w:numPr>
                <w:ilvl w:val="0"/>
                <w:numId w:val="17"/>
              </w:numPr>
              <w:pBdr>
                <w:top w:val="nil"/>
                <w:left w:val="nil"/>
                <w:bottom w:val="nil"/>
                <w:right w:val="nil"/>
                <w:between w:val="nil"/>
              </w:pBdr>
              <w:spacing w:before="37" w:line="276" w:lineRule="auto"/>
              <w:rPr>
                <w:color w:val="000000"/>
                <w:sz w:val="24"/>
                <w:szCs w:val="24"/>
              </w:rPr>
            </w:pPr>
            <w:r w:rsidRPr="00BA1D49">
              <w:rPr>
                <w:color w:val="000000"/>
                <w:sz w:val="24"/>
                <w:szCs w:val="24"/>
              </w:rPr>
              <w:t>More than 10 years (100 points)</w:t>
            </w:r>
          </w:p>
          <w:p w14:paraId="7214B05B" w14:textId="35F8D705" w:rsidR="00E94C87" w:rsidRPr="00BA1D49" w:rsidRDefault="00E94C87" w:rsidP="003231BA">
            <w:pPr>
              <w:pStyle w:val="ListParagraph"/>
              <w:numPr>
                <w:ilvl w:val="0"/>
                <w:numId w:val="17"/>
              </w:numPr>
              <w:pBdr>
                <w:top w:val="nil"/>
                <w:left w:val="nil"/>
                <w:bottom w:val="nil"/>
                <w:right w:val="nil"/>
                <w:between w:val="nil"/>
              </w:pBdr>
              <w:spacing w:before="37" w:line="276" w:lineRule="auto"/>
              <w:rPr>
                <w:color w:val="000000"/>
                <w:sz w:val="24"/>
                <w:szCs w:val="24"/>
              </w:rPr>
            </w:pPr>
            <w:r w:rsidRPr="00BA1D49">
              <w:rPr>
                <w:color w:val="000000"/>
                <w:sz w:val="24"/>
                <w:szCs w:val="24"/>
              </w:rPr>
              <w:t>More than 8 years (50 points)</w:t>
            </w:r>
          </w:p>
          <w:p w14:paraId="265DA36C" w14:textId="7B7D9EF2" w:rsidR="00E94C87" w:rsidRPr="00BA1D49" w:rsidRDefault="00E94C87" w:rsidP="003231BA">
            <w:pPr>
              <w:pStyle w:val="ListParagraph"/>
              <w:numPr>
                <w:ilvl w:val="0"/>
                <w:numId w:val="17"/>
              </w:numPr>
              <w:pBdr>
                <w:top w:val="nil"/>
                <w:left w:val="nil"/>
                <w:bottom w:val="nil"/>
                <w:right w:val="nil"/>
                <w:between w:val="nil"/>
              </w:pBdr>
              <w:spacing w:before="37" w:line="276" w:lineRule="auto"/>
              <w:rPr>
                <w:color w:val="000000"/>
                <w:sz w:val="24"/>
                <w:szCs w:val="24"/>
              </w:rPr>
            </w:pPr>
            <w:r w:rsidRPr="00BA1D49">
              <w:rPr>
                <w:color w:val="000000"/>
                <w:sz w:val="24"/>
                <w:szCs w:val="24"/>
              </w:rPr>
              <w:t>More than 5 years (25 points)</w:t>
            </w:r>
          </w:p>
          <w:p w14:paraId="1D479C68" w14:textId="51984BE9" w:rsidR="00E94C87" w:rsidRPr="00BA1D49" w:rsidRDefault="00E94C87" w:rsidP="003231BA">
            <w:pPr>
              <w:pStyle w:val="ListParagraph"/>
              <w:numPr>
                <w:ilvl w:val="0"/>
                <w:numId w:val="17"/>
              </w:numPr>
              <w:pBdr>
                <w:top w:val="nil"/>
                <w:left w:val="nil"/>
                <w:bottom w:val="nil"/>
                <w:right w:val="nil"/>
                <w:between w:val="nil"/>
              </w:pBdr>
              <w:spacing w:before="37" w:line="276" w:lineRule="auto"/>
              <w:rPr>
                <w:color w:val="000000"/>
                <w:sz w:val="24"/>
                <w:szCs w:val="24"/>
              </w:rPr>
            </w:pPr>
            <w:r w:rsidRPr="00BA1D49">
              <w:rPr>
                <w:color w:val="000000"/>
                <w:sz w:val="24"/>
                <w:szCs w:val="24"/>
              </w:rPr>
              <w:t>Up to 5 years (10 points)</w:t>
            </w:r>
          </w:p>
          <w:p w14:paraId="5AA50C53" w14:textId="4CFD713E" w:rsidR="00E94C87" w:rsidRPr="00BA1D49" w:rsidRDefault="00E94C87" w:rsidP="003231BA">
            <w:pPr>
              <w:pStyle w:val="ListParagraph"/>
              <w:numPr>
                <w:ilvl w:val="0"/>
                <w:numId w:val="1"/>
              </w:numPr>
              <w:pBdr>
                <w:top w:val="nil"/>
                <w:left w:val="nil"/>
                <w:bottom w:val="nil"/>
                <w:right w:val="nil"/>
                <w:between w:val="nil"/>
              </w:pBdr>
              <w:spacing w:before="37" w:line="276" w:lineRule="auto"/>
              <w:rPr>
                <w:color w:val="000000"/>
                <w:sz w:val="24"/>
                <w:szCs w:val="24"/>
              </w:rPr>
            </w:pPr>
            <w:r w:rsidRPr="00BA1D49">
              <w:rPr>
                <w:color w:val="000000"/>
                <w:sz w:val="24"/>
                <w:szCs w:val="24"/>
              </w:rPr>
              <w:t>Fluency in Dzongkha and English language and other local dialects (5%)</w:t>
            </w:r>
          </w:p>
          <w:p w14:paraId="5434E004" w14:textId="3C3D6DE3" w:rsidR="0047038D" w:rsidRPr="00BA1D49" w:rsidRDefault="00E94C87" w:rsidP="003231BA">
            <w:pPr>
              <w:pStyle w:val="ListParagraph"/>
              <w:numPr>
                <w:ilvl w:val="0"/>
                <w:numId w:val="1"/>
              </w:numPr>
              <w:pBdr>
                <w:top w:val="nil"/>
                <w:left w:val="nil"/>
                <w:bottom w:val="nil"/>
                <w:right w:val="nil"/>
                <w:between w:val="nil"/>
              </w:pBdr>
              <w:spacing w:before="37" w:line="276" w:lineRule="auto"/>
              <w:rPr>
                <w:color w:val="000000"/>
                <w:sz w:val="24"/>
                <w:szCs w:val="24"/>
              </w:rPr>
            </w:pPr>
            <w:r w:rsidRPr="00BA1D49">
              <w:rPr>
                <w:color w:val="000000"/>
                <w:sz w:val="24"/>
                <w:szCs w:val="24"/>
              </w:rPr>
              <w:t>Good writing and communication skills – please submit a cover letter stating your interest in the consultancy and why you should be chosen (10%)</w:t>
            </w:r>
          </w:p>
        </w:tc>
      </w:tr>
      <w:tr w:rsidR="006850F1" w:rsidRPr="00BA1D49" w14:paraId="24059532" w14:textId="77777777" w:rsidTr="0055488F">
        <w:trPr>
          <w:trHeight w:val="1255"/>
        </w:trPr>
        <w:tc>
          <w:tcPr>
            <w:tcW w:w="1529" w:type="dxa"/>
            <w:shd w:val="clear" w:color="auto" w:fill="auto"/>
          </w:tcPr>
          <w:p w14:paraId="1A4D59A5" w14:textId="77777777" w:rsidR="006850F1" w:rsidRPr="00BA1D49" w:rsidRDefault="006850F1" w:rsidP="0055488F">
            <w:pPr>
              <w:pBdr>
                <w:top w:val="nil"/>
                <w:left w:val="nil"/>
                <w:bottom w:val="nil"/>
                <w:right w:val="nil"/>
                <w:between w:val="nil"/>
              </w:pBdr>
              <w:spacing w:line="276" w:lineRule="auto"/>
              <w:jc w:val="both"/>
              <w:rPr>
                <w:color w:val="000000"/>
                <w:sz w:val="24"/>
                <w:szCs w:val="24"/>
              </w:rPr>
            </w:pPr>
          </w:p>
          <w:p w14:paraId="25498901" w14:textId="7D9D658A" w:rsidR="006850F1" w:rsidRPr="00BA1D49" w:rsidRDefault="006850F1" w:rsidP="0055488F">
            <w:pPr>
              <w:pBdr>
                <w:top w:val="nil"/>
                <w:left w:val="nil"/>
                <w:bottom w:val="nil"/>
                <w:right w:val="nil"/>
                <w:between w:val="nil"/>
              </w:pBdr>
              <w:spacing w:line="276" w:lineRule="auto"/>
              <w:jc w:val="both"/>
              <w:rPr>
                <w:color w:val="000000"/>
                <w:sz w:val="24"/>
                <w:szCs w:val="24"/>
              </w:rPr>
            </w:pPr>
            <w:r w:rsidRPr="00BA1D49">
              <w:rPr>
                <w:color w:val="000000"/>
                <w:sz w:val="24"/>
                <w:szCs w:val="24"/>
              </w:rPr>
              <w:t>Researcher/ Analyst</w:t>
            </w:r>
          </w:p>
        </w:tc>
        <w:tc>
          <w:tcPr>
            <w:tcW w:w="6976" w:type="dxa"/>
            <w:shd w:val="clear" w:color="auto" w:fill="auto"/>
          </w:tcPr>
          <w:p w14:paraId="07306370" w14:textId="00B1753A" w:rsidR="006850F1" w:rsidRPr="00BA1D49" w:rsidRDefault="006850F1" w:rsidP="00D16F58">
            <w:pPr>
              <w:numPr>
                <w:ilvl w:val="0"/>
                <w:numId w:val="10"/>
              </w:numPr>
              <w:pBdr>
                <w:top w:val="nil"/>
                <w:left w:val="nil"/>
                <w:bottom w:val="nil"/>
                <w:right w:val="nil"/>
                <w:between w:val="nil"/>
              </w:pBdr>
              <w:tabs>
                <w:tab w:val="left" w:pos="631"/>
                <w:tab w:val="left" w:pos="632"/>
              </w:tabs>
              <w:spacing w:line="276" w:lineRule="auto"/>
              <w:ind w:right="192" w:hanging="488"/>
              <w:rPr>
                <w:color w:val="000000"/>
                <w:sz w:val="24"/>
                <w:szCs w:val="24"/>
              </w:rPr>
            </w:pPr>
            <w:r w:rsidRPr="00BA1D49">
              <w:rPr>
                <w:color w:val="000000"/>
                <w:sz w:val="24"/>
                <w:szCs w:val="24"/>
              </w:rPr>
              <w:t xml:space="preserve"> Minimum qualification Masters</w:t>
            </w:r>
            <w:r w:rsidR="003231BA" w:rsidRPr="00BA1D49">
              <w:rPr>
                <w:color w:val="000000"/>
                <w:sz w:val="24"/>
                <w:szCs w:val="24"/>
              </w:rPr>
              <w:t xml:space="preserve"> in Social S</w:t>
            </w:r>
            <w:r w:rsidR="00D16F58" w:rsidRPr="00BA1D49">
              <w:rPr>
                <w:color w:val="000000"/>
                <w:sz w:val="24"/>
                <w:szCs w:val="24"/>
              </w:rPr>
              <w:t>ciences/</w:t>
            </w:r>
            <w:r w:rsidR="003231BA" w:rsidRPr="00BA1D49">
              <w:rPr>
                <w:color w:val="000000"/>
                <w:sz w:val="24"/>
                <w:szCs w:val="24"/>
              </w:rPr>
              <w:t xml:space="preserve"> D</w:t>
            </w:r>
            <w:r w:rsidR="00D16F58" w:rsidRPr="00BA1D49">
              <w:rPr>
                <w:color w:val="000000"/>
                <w:sz w:val="24"/>
                <w:szCs w:val="24"/>
              </w:rPr>
              <w:t xml:space="preserve">evelopment </w:t>
            </w:r>
            <w:r w:rsidR="003231BA" w:rsidRPr="00BA1D49">
              <w:rPr>
                <w:color w:val="000000"/>
                <w:sz w:val="24"/>
                <w:szCs w:val="24"/>
              </w:rPr>
              <w:t>Studies/M</w:t>
            </w:r>
            <w:r w:rsidRPr="00BA1D49">
              <w:rPr>
                <w:color w:val="000000"/>
                <w:sz w:val="24"/>
                <w:szCs w:val="24"/>
              </w:rPr>
              <w:t>anagement (25%)</w:t>
            </w:r>
          </w:p>
          <w:p w14:paraId="666361DA" w14:textId="77777777" w:rsidR="006850F1" w:rsidRPr="00BA1D49" w:rsidRDefault="006850F1" w:rsidP="00D16F58">
            <w:pPr>
              <w:numPr>
                <w:ilvl w:val="0"/>
                <w:numId w:val="10"/>
              </w:numPr>
              <w:pBdr>
                <w:top w:val="nil"/>
                <w:left w:val="nil"/>
                <w:bottom w:val="nil"/>
                <w:right w:val="nil"/>
                <w:between w:val="nil"/>
              </w:pBdr>
              <w:tabs>
                <w:tab w:val="left" w:pos="631"/>
                <w:tab w:val="left" w:pos="632"/>
              </w:tabs>
              <w:spacing w:line="276" w:lineRule="auto"/>
              <w:ind w:right="904" w:hanging="555"/>
              <w:rPr>
                <w:color w:val="000000"/>
                <w:sz w:val="24"/>
                <w:szCs w:val="24"/>
              </w:rPr>
            </w:pPr>
            <w:r w:rsidRPr="00BA1D49">
              <w:rPr>
                <w:color w:val="000000"/>
                <w:sz w:val="24"/>
                <w:szCs w:val="24"/>
              </w:rPr>
              <w:t xml:space="preserve">Minimum experience of at least 3-5 years in conducting </w:t>
            </w:r>
            <w:r w:rsidRPr="00BA1D49">
              <w:rPr>
                <w:sz w:val="24"/>
                <w:szCs w:val="24"/>
              </w:rPr>
              <w:t>impact assessment/evaluation</w:t>
            </w:r>
            <w:r w:rsidRPr="00BA1D49">
              <w:rPr>
                <w:color w:val="000000"/>
                <w:sz w:val="24"/>
                <w:szCs w:val="24"/>
              </w:rPr>
              <w:t xml:space="preserve"> (50%)</w:t>
            </w:r>
          </w:p>
          <w:p w14:paraId="0DADE1CF" w14:textId="77777777" w:rsidR="006850F1" w:rsidRPr="00BA1D49" w:rsidRDefault="006850F1" w:rsidP="00D16F58">
            <w:pPr>
              <w:numPr>
                <w:ilvl w:val="1"/>
                <w:numId w:val="10"/>
              </w:numPr>
              <w:pBdr>
                <w:top w:val="nil"/>
                <w:left w:val="nil"/>
                <w:bottom w:val="nil"/>
                <w:right w:val="nil"/>
                <w:between w:val="nil"/>
              </w:pBdr>
              <w:tabs>
                <w:tab w:val="left" w:pos="1274"/>
                <w:tab w:val="left" w:pos="1275"/>
              </w:tabs>
              <w:spacing w:line="276" w:lineRule="auto"/>
              <w:rPr>
                <w:color w:val="000000"/>
                <w:sz w:val="24"/>
                <w:szCs w:val="24"/>
              </w:rPr>
            </w:pPr>
            <w:r w:rsidRPr="00BA1D49">
              <w:rPr>
                <w:color w:val="000000"/>
                <w:sz w:val="24"/>
                <w:szCs w:val="24"/>
              </w:rPr>
              <w:lastRenderedPageBreak/>
              <w:t>More than 5 years (100 points)</w:t>
            </w:r>
          </w:p>
          <w:p w14:paraId="62BC6E1B" w14:textId="77777777" w:rsidR="006850F1" w:rsidRPr="00BA1D49" w:rsidRDefault="006850F1" w:rsidP="00D16F58">
            <w:pPr>
              <w:numPr>
                <w:ilvl w:val="1"/>
                <w:numId w:val="10"/>
              </w:numPr>
              <w:pBdr>
                <w:top w:val="nil"/>
                <w:left w:val="nil"/>
                <w:bottom w:val="nil"/>
                <w:right w:val="nil"/>
                <w:between w:val="nil"/>
              </w:pBdr>
              <w:tabs>
                <w:tab w:val="left" w:pos="1274"/>
                <w:tab w:val="left" w:pos="1275"/>
              </w:tabs>
              <w:spacing w:before="33" w:line="276" w:lineRule="auto"/>
              <w:rPr>
                <w:color w:val="000000"/>
                <w:sz w:val="24"/>
                <w:szCs w:val="24"/>
              </w:rPr>
            </w:pPr>
            <w:r w:rsidRPr="00BA1D49">
              <w:rPr>
                <w:color w:val="000000"/>
                <w:sz w:val="24"/>
                <w:szCs w:val="24"/>
              </w:rPr>
              <w:t>More than 4 years (50 points)</w:t>
            </w:r>
          </w:p>
          <w:p w14:paraId="71D8EC94" w14:textId="77777777" w:rsidR="006850F1" w:rsidRPr="00BA1D49" w:rsidRDefault="006850F1" w:rsidP="00D16F58">
            <w:pPr>
              <w:numPr>
                <w:ilvl w:val="1"/>
                <w:numId w:val="10"/>
              </w:numPr>
              <w:pBdr>
                <w:top w:val="nil"/>
                <w:left w:val="nil"/>
                <w:bottom w:val="nil"/>
                <w:right w:val="nil"/>
                <w:between w:val="nil"/>
              </w:pBdr>
              <w:tabs>
                <w:tab w:val="left" w:pos="1274"/>
                <w:tab w:val="left" w:pos="1275"/>
              </w:tabs>
              <w:spacing w:before="42" w:line="276" w:lineRule="auto"/>
              <w:rPr>
                <w:color w:val="000000"/>
                <w:sz w:val="24"/>
                <w:szCs w:val="24"/>
              </w:rPr>
            </w:pPr>
            <w:r w:rsidRPr="00BA1D49">
              <w:rPr>
                <w:color w:val="000000"/>
                <w:sz w:val="24"/>
                <w:szCs w:val="24"/>
              </w:rPr>
              <w:t>More than 3 years (25 points)</w:t>
            </w:r>
          </w:p>
          <w:p w14:paraId="29F8E3C0" w14:textId="77777777" w:rsidR="006850F1" w:rsidRPr="00BA1D49" w:rsidRDefault="006850F1" w:rsidP="00D16F58">
            <w:pPr>
              <w:numPr>
                <w:ilvl w:val="1"/>
                <w:numId w:val="10"/>
              </w:numPr>
              <w:pBdr>
                <w:top w:val="nil"/>
                <w:left w:val="nil"/>
                <w:bottom w:val="nil"/>
                <w:right w:val="nil"/>
                <w:between w:val="nil"/>
              </w:pBdr>
              <w:tabs>
                <w:tab w:val="left" w:pos="1274"/>
                <w:tab w:val="left" w:pos="1275"/>
              </w:tabs>
              <w:spacing w:before="40" w:line="276" w:lineRule="auto"/>
              <w:rPr>
                <w:color w:val="000000"/>
                <w:sz w:val="24"/>
                <w:szCs w:val="24"/>
              </w:rPr>
            </w:pPr>
            <w:r w:rsidRPr="00BA1D49">
              <w:rPr>
                <w:color w:val="000000"/>
                <w:sz w:val="24"/>
                <w:szCs w:val="24"/>
              </w:rPr>
              <w:t>Up to 3 years (10 points)</w:t>
            </w:r>
          </w:p>
          <w:p w14:paraId="4C460B80" w14:textId="77777777" w:rsidR="006850F1" w:rsidRPr="00BA1D49" w:rsidRDefault="006850F1" w:rsidP="00D16F58">
            <w:pPr>
              <w:numPr>
                <w:ilvl w:val="0"/>
                <w:numId w:val="10"/>
              </w:numPr>
              <w:pBdr>
                <w:top w:val="nil"/>
                <w:left w:val="nil"/>
                <w:bottom w:val="nil"/>
                <w:right w:val="nil"/>
                <w:between w:val="nil"/>
              </w:pBdr>
              <w:tabs>
                <w:tab w:val="left" w:pos="631"/>
                <w:tab w:val="left" w:pos="632"/>
              </w:tabs>
              <w:spacing w:before="44" w:line="276" w:lineRule="auto"/>
              <w:ind w:right="292" w:hanging="622"/>
              <w:rPr>
                <w:color w:val="000000"/>
                <w:sz w:val="24"/>
                <w:szCs w:val="24"/>
              </w:rPr>
            </w:pPr>
            <w:r w:rsidRPr="00BA1D49">
              <w:rPr>
                <w:color w:val="000000"/>
                <w:sz w:val="24"/>
                <w:szCs w:val="24"/>
              </w:rPr>
              <w:t xml:space="preserve">Significant prior experience in providing </w:t>
            </w:r>
            <w:r w:rsidRPr="00BA1D49">
              <w:rPr>
                <w:sz w:val="24"/>
                <w:szCs w:val="24"/>
              </w:rPr>
              <w:t xml:space="preserve">Monitoring and Evaluation training </w:t>
            </w:r>
            <w:r w:rsidRPr="00BA1D49">
              <w:rPr>
                <w:color w:val="000000"/>
                <w:sz w:val="24"/>
                <w:szCs w:val="24"/>
              </w:rPr>
              <w:t>in the field of expertise (15%)</w:t>
            </w:r>
          </w:p>
          <w:p w14:paraId="363403AB" w14:textId="77777777" w:rsidR="006850F1" w:rsidRPr="00BA1D49" w:rsidRDefault="006850F1" w:rsidP="00D16F58">
            <w:pPr>
              <w:numPr>
                <w:ilvl w:val="0"/>
                <w:numId w:val="10"/>
              </w:numPr>
              <w:pBdr>
                <w:top w:val="nil"/>
                <w:left w:val="nil"/>
                <w:bottom w:val="nil"/>
                <w:right w:val="nil"/>
                <w:between w:val="nil"/>
              </w:pBdr>
              <w:tabs>
                <w:tab w:val="left" w:pos="631"/>
                <w:tab w:val="left" w:pos="632"/>
              </w:tabs>
              <w:spacing w:line="276" w:lineRule="auto"/>
              <w:ind w:hanging="608"/>
              <w:rPr>
                <w:color w:val="000000"/>
                <w:sz w:val="24"/>
                <w:szCs w:val="24"/>
              </w:rPr>
            </w:pPr>
            <w:r w:rsidRPr="00BA1D49">
              <w:rPr>
                <w:color w:val="000000"/>
                <w:sz w:val="24"/>
                <w:szCs w:val="24"/>
              </w:rPr>
              <w:t>Knowledge of Dzongkha language and other local dialects (5%)</w:t>
            </w:r>
          </w:p>
          <w:p w14:paraId="1119C0C9" w14:textId="7A778A18" w:rsidR="006850F1" w:rsidRPr="00BA1D49" w:rsidRDefault="006850F1" w:rsidP="00D16F58">
            <w:pPr>
              <w:pBdr>
                <w:top w:val="nil"/>
                <w:left w:val="nil"/>
                <w:bottom w:val="nil"/>
                <w:right w:val="nil"/>
                <w:between w:val="nil"/>
              </w:pBdr>
              <w:tabs>
                <w:tab w:val="left" w:pos="461"/>
              </w:tabs>
              <w:spacing w:line="276" w:lineRule="auto"/>
              <w:ind w:left="23" w:right="273"/>
              <w:rPr>
                <w:color w:val="000000"/>
                <w:sz w:val="24"/>
                <w:szCs w:val="24"/>
              </w:rPr>
            </w:pPr>
            <w:r w:rsidRPr="00BA1D49">
              <w:rPr>
                <w:color w:val="000000"/>
                <w:sz w:val="24"/>
                <w:szCs w:val="24"/>
              </w:rPr>
              <w:t>v.       Good writing, communication and analytical skills (5%)</w:t>
            </w:r>
          </w:p>
        </w:tc>
      </w:tr>
      <w:tr w:rsidR="006850F1" w:rsidRPr="00BA1D49" w14:paraId="5E1E9AC4" w14:textId="77777777" w:rsidTr="0055488F">
        <w:trPr>
          <w:trHeight w:val="1255"/>
        </w:trPr>
        <w:tc>
          <w:tcPr>
            <w:tcW w:w="1529" w:type="dxa"/>
            <w:shd w:val="clear" w:color="auto" w:fill="auto"/>
          </w:tcPr>
          <w:p w14:paraId="5E6CC1C0" w14:textId="77777777" w:rsidR="006850F1" w:rsidRPr="00BA1D49" w:rsidRDefault="006850F1" w:rsidP="0055488F">
            <w:pPr>
              <w:pBdr>
                <w:top w:val="nil"/>
                <w:left w:val="nil"/>
                <w:bottom w:val="nil"/>
                <w:right w:val="nil"/>
                <w:between w:val="nil"/>
              </w:pBdr>
              <w:spacing w:line="276" w:lineRule="auto"/>
              <w:jc w:val="both"/>
              <w:rPr>
                <w:color w:val="000000"/>
                <w:sz w:val="24"/>
                <w:szCs w:val="24"/>
              </w:rPr>
            </w:pPr>
          </w:p>
          <w:p w14:paraId="403C7EAF" w14:textId="53C935C7" w:rsidR="006850F1" w:rsidRPr="00BA1D49" w:rsidRDefault="006850F1" w:rsidP="0055488F">
            <w:pPr>
              <w:pBdr>
                <w:top w:val="nil"/>
                <w:left w:val="nil"/>
                <w:bottom w:val="nil"/>
                <w:right w:val="nil"/>
                <w:between w:val="nil"/>
              </w:pBdr>
              <w:spacing w:line="276" w:lineRule="auto"/>
              <w:jc w:val="both"/>
              <w:rPr>
                <w:color w:val="000000"/>
                <w:sz w:val="24"/>
                <w:szCs w:val="24"/>
              </w:rPr>
            </w:pPr>
            <w:r w:rsidRPr="00BA1D49">
              <w:rPr>
                <w:color w:val="000000"/>
                <w:sz w:val="24"/>
                <w:szCs w:val="24"/>
              </w:rPr>
              <w:t>Enumerators</w:t>
            </w:r>
            <w:r w:rsidR="006037DE" w:rsidRPr="00BA1D49">
              <w:rPr>
                <w:color w:val="000000"/>
                <w:sz w:val="24"/>
                <w:szCs w:val="24"/>
              </w:rPr>
              <w:t xml:space="preserve"> </w:t>
            </w:r>
          </w:p>
        </w:tc>
        <w:tc>
          <w:tcPr>
            <w:tcW w:w="6976" w:type="dxa"/>
            <w:shd w:val="clear" w:color="auto" w:fill="auto"/>
          </w:tcPr>
          <w:p w14:paraId="6BD4CF38" w14:textId="16D05B18" w:rsidR="006850F1" w:rsidRPr="00BA1D49" w:rsidRDefault="006850F1" w:rsidP="0055488F">
            <w:pPr>
              <w:pBdr>
                <w:top w:val="nil"/>
                <w:left w:val="nil"/>
                <w:bottom w:val="nil"/>
                <w:right w:val="nil"/>
                <w:between w:val="nil"/>
              </w:pBdr>
              <w:tabs>
                <w:tab w:val="left" w:pos="631"/>
                <w:tab w:val="left" w:pos="632"/>
              </w:tabs>
              <w:spacing w:line="276" w:lineRule="auto"/>
              <w:ind w:right="192"/>
              <w:jc w:val="both"/>
              <w:rPr>
                <w:color w:val="000000"/>
                <w:sz w:val="24"/>
                <w:szCs w:val="24"/>
              </w:rPr>
            </w:pPr>
            <w:r w:rsidRPr="00BA1D49">
              <w:rPr>
                <w:color w:val="000000"/>
                <w:sz w:val="24"/>
                <w:szCs w:val="24"/>
              </w:rPr>
              <w:t xml:space="preserve">The consultant will have to recruit and </w:t>
            </w:r>
            <w:r w:rsidRPr="00BA1D49">
              <w:rPr>
                <w:sz w:val="24"/>
                <w:szCs w:val="24"/>
              </w:rPr>
              <w:t>train an appropriate</w:t>
            </w:r>
            <w:r w:rsidRPr="00BA1D49">
              <w:rPr>
                <w:color w:val="000000"/>
                <w:sz w:val="24"/>
                <w:szCs w:val="24"/>
              </w:rPr>
              <w:t xml:space="preserve"> number of Enumerators for the successful conduct of the survey. The enumerators will have to be deputed in the field as scheduled to ensure timely completion of the study.</w:t>
            </w:r>
          </w:p>
        </w:tc>
      </w:tr>
    </w:tbl>
    <w:p w14:paraId="143EBA3C" w14:textId="77777777" w:rsidR="00893A05" w:rsidRPr="00BA1D49" w:rsidRDefault="00E27BB9" w:rsidP="00AF792C">
      <w:pPr>
        <w:pStyle w:val="Heading2"/>
        <w:spacing w:before="136" w:line="276" w:lineRule="auto"/>
        <w:ind w:left="0"/>
        <w:jc w:val="both"/>
        <w:rPr>
          <w:i w:val="0"/>
        </w:rPr>
      </w:pPr>
      <w:r w:rsidRPr="00BA1D49">
        <w:rPr>
          <w:i w:val="0"/>
        </w:rPr>
        <w:t>Kindly provide substantial details substantiated by adequate documents to prove the above criteria.</w:t>
      </w:r>
    </w:p>
    <w:p w14:paraId="288DDB0A" w14:textId="77777777" w:rsidR="00893A05" w:rsidRPr="00BA1D49" w:rsidRDefault="00E27BB9" w:rsidP="003231BA">
      <w:pPr>
        <w:numPr>
          <w:ilvl w:val="0"/>
          <w:numId w:val="27"/>
        </w:numPr>
        <w:pBdr>
          <w:top w:val="nil"/>
          <w:left w:val="nil"/>
          <w:bottom w:val="nil"/>
          <w:right w:val="nil"/>
          <w:between w:val="nil"/>
        </w:pBdr>
        <w:shd w:val="clear" w:color="auto" w:fill="C6D9F1" w:themeFill="text2" w:themeFillTint="33"/>
        <w:tabs>
          <w:tab w:val="left" w:pos="561"/>
        </w:tabs>
        <w:spacing w:before="219" w:after="240" w:line="360" w:lineRule="auto"/>
        <w:ind w:hanging="361"/>
        <w:jc w:val="both"/>
        <w:rPr>
          <w:b/>
          <w:sz w:val="24"/>
          <w:szCs w:val="24"/>
        </w:rPr>
      </w:pPr>
      <w:r w:rsidRPr="00BA1D49">
        <w:rPr>
          <w:b/>
          <w:sz w:val="24"/>
          <w:szCs w:val="24"/>
        </w:rPr>
        <w:t>PROJECT DELIVERABLES AND TIMELINE:</w:t>
      </w:r>
    </w:p>
    <w:p w14:paraId="6518CA6C" w14:textId="6628BF93" w:rsidR="00893A05" w:rsidRPr="00BA1D49" w:rsidRDefault="00E27BB9" w:rsidP="0055488F">
      <w:pPr>
        <w:pBdr>
          <w:top w:val="nil"/>
          <w:left w:val="nil"/>
          <w:bottom w:val="nil"/>
          <w:right w:val="nil"/>
          <w:between w:val="nil"/>
        </w:pBdr>
        <w:spacing w:before="36" w:line="276" w:lineRule="auto"/>
        <w:ind w:left="200" w:right="365"/>
        <w:jc w:val="both"/>
        <w:rPr>
          <w:color w:val="000000"/>
          <w:sz w:val="24"/>
          <w:szCs w:val="24"/>
        </w:rPr>
      </w:pPr>
      <w:r w:rsidRPr="00BA1D49">
        <w:rPr>
          <w:color w:val="000000"/>
          <w:sz w:val="24"/>
          <w:szCs w:val="24"/>
        </w:rPr>
        <w:t xml:space="preserve">The duration of the assignment is </w:t>
      </w:r>
      <w:r w:rsidR="00A136D8">
        <w:rPr>
          <w:color w:val="000000"/>
          <w:sz w:val="24"/>
          <w:szCs w:val="24"/>
        </w:rPr>
        <w:t>two (2</w:t>
      </w:r>
      <w:r w:rsidRPr="00BA1D49">
        <w:rPr>
          <w:color w:val="000000"/>
          <w:sz w:val="24"/>
          <w:szCs w:val="24"/>
        </w:rPr>
        <w:t>) months. The deliverables and timelines are as follows:</w:t>
      </w:r>
    </w:p>
    <w:tbl>
      <w:tblPr>
        <w:tblStyle w:val="a3"/>
        <w:tblW w:w="850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4330"/>
        <w:gridCol w:w="3291"/>
      </w:tblGrid>
      <w:tr w:rsidR="00893A05" w:rsidRPr="00BA1D49" w14:paraId="16A5B3D7" w14:textId="77777777" w:rsidTr="00AF792C">
        <w:trPr>
          <w:trHeight w:val="302"/>
        </w:trPr>
        <w:tc>
          <w:tcPr>
            <w:tcW w:w="883" w:type="dxa"/>
            <w:shd w:val="clear" w:color="auto" w:fill="auto"/>
            <w:vAlign w:val="center"/>
          </w:tcPr>
          <w:p w14:paraId="2CFF8AB9" w14:textId="77777777" w:rsidR="00893A05" w:rsidRPr="00BA1D49" w:rsidRDefault="00E27BB9" w:rsidP="00AF792C">
            <w:pPr>
              <w:pBdr>
                <w:top w:val="nil"/>
                <w:left w:val="nil"/>
                <w:bottom w:val="nil"/>
                <w:right w:val="nil"/>
                <w:between w:val="nil"/>
              </w:pBdr>
              <w:spacing w:line="276" w:lineRule="auto"/>
              <w:ind w:left="98"/>
              <w:rPr>
                <w:b/>
                <w:color w:val="000000"/>
                <w:sz w:val="24"/>
                <w:szCs w:val="24"/>
              </w:rPr>
            </w:pPr>
            <w:proofErr w:type="spellStart"/>
            <w:r w:rsidRPr="00BA1D49">
              <w:rPr>
                <w:b/>
                <w:color w:val="000000"/>
                <w:sz w:val="24"/>
                <w:szCs w:val="24"/>
              </w:rPr>
              <w:t>Sl.No</w:t>
            </w:r>
            <w:proofErr w:type="spellEnd"/>
          </w:p>
        </w:tc>
        <w:tc>
          <w:tcPr>
            <w:tcW w:w="4330" w:type="dxa"/>
            <w:shd w:val="clear" w:color="auto" w:fill="auto"/>
            <w:vAlign w:val="center"/>
          </w:tcPr>
          <w:p w14:paraId="6279ACA8" w14:textId="77777777" w:rsidR="00893A05" w:rsidRPr="00BA1D49" w:rsidRDefault="00E27BB9" w:rsidP="00AF792C">
            <w:pPr>
              <w:pBdr>
                <w:top w:val="nil"/>
                <w:left w:val="nil"/>
                <w:bottom w:val="nil"/>
                <w:right w:val="nil"/>
                <w:between w:val="nil"/>
              </w:pBdr>
              <w:spacing w:line="276" w:lineRule="auto"/>
              <w:ind w:left="100"/>
              <w:rPr>
                <w:b/>
                <w:color w:val="000000"/>
                <w:sz w:val="24"/>
                <w:szCs w:val="24"/>
              </w:rPr>
            </w:pPr>
            <w:r w:rsidRPr="00BA1D49">
              <w:rPr>
                <w:b/>
                <w:color w:val="000000"/>
                <w:sz w:val="24"/>
                <w:szCs w:val="24"/>
              </w:rPr>
              <w:t>Deliverable</w:t>
            </w:r>
          </w:p>
        </w:tc>
        <w:tc>
          <w:tcPr>
            <w:tcW w:w="3291" w:type="dxa"/>
            <w:shd w:val="clear" w:color="auto" w:fill="auto"/>
            <w:vAlign w:val="center"/>
          </w:tcPr>
          <w:p w14:paraId="70E18484" w14:textId="77777777" w:rsidR="00893A05" w:rsidRPr="00BA1D49" w:rsidRDefault="00E27BB9" w:rsidP="00AF792C">
            <w:pPr>
              <w:pBdr>
                <w:top w:val="nil"/>
                <w:left w:val="nil"/>
                <w:bottom w:val="nil"/>
                <w:right w:val="nil"/>
                <w:between w:val="nil"/>
              </w:pBdr>
              <w:spacing w:line="276" w:lineRule="auto"/>
              <w:ind w:left="101"/>
              <w:rPr>
                <w:b/>
                <w:color w:val="000000"/>
                <w:sz w:val="24"/>
                <w:szCs w:val="24"/>
              </w:rPr>
            </w:pPr>
            <w:r w:rsidRPr="00BA1D49">
              <w:rPr>
                <w:b/>
                <w:color w:val="000000"/>
                <w:sz w:val="24"/>
                <w:szCs w:val="24"/>
              </w:rPr>
              <w:t>Timeline</w:t>
            </w:r>
          </w:p>
        </w:tc>
      </w:tr>
      <w:tr w:rsidR="00893A05" w:rsidRPr="00BA1D49" w14:paraId="54443769" w14:textId="77777777" w:rsidTr="00AF792C">
        <w:trPr>
          <w:trHeight w:val="621"/>
        </w:trPr>
        <w:tc>
          <w:tcPr>
            <w:tcW w:w="883" w:type="dxa"/>
            <w:shd w:val="clear" w:color="auto" w:fill="auto"/>
            <w:vAlign w:val="center"/>
          </w:tcPr>
          <w:p w14:paraId="6DF10A8E" w14:textId="77777777" w:rsidR="00893A05" w:rsidRPr="00BA1D49" w:rsidRDefault="00E27BB9" w:rsidP="00AF792C">
            <w:pPr>
              <w:pBdr>
                <w:top w:val="nil"/>
                <w:left w:val="nil"/>
                <w:bottom w:val="nil"/>
                <w:right w:val="nil"/>
                <w:between w:val="nil"/>
              </w:pBdr>
              <w:spacing w:before="152" w:line="276" w:lineRule="auto"/>
              <w:jc w:val="center"/>
              <w:rPr>
                <w:color w:val="000000"/>
                <w:sz w:val="24"/>
                <w:szCs w:val="24"/>
              </w:rPr>
            </w:pPr>
            <w:r w:rsidRPr="00BA1D49">
              <w:rPr>
                <w:color w:val="000000"/>
                <w:sz w:val="24"/>
                <w:szCs w:val="24"/>
              </w:rPr>
              <w:t>1</w:t>
            </w:r>
          </w:p>
        </w:tc>
        <w:tc>
          <w:tcPr>
            <w:tcW w:w="4330" w:type="dxa"/>
            <w:shd w:val="clear" w:color="auto" w:fill="auto"/>
            <w:vAlign w:val="center"/>
          </w:tcPr>
          <w:p w14:paraId="532EE66A" w14:textId="77777777" w:rsidR="00893A05" w:rsidRPr="00BA1D49" w:rsidRDefault="00E27BB9"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Submission and presentation of inception</w:t>
            </w:r>
          </w:p>
          <w:p w14:paraId="494A6206" w14:textId="64B495E2" w:rsidR="00893A05" w:rsidRPr="00BA1D49" w:rsidRDefault="00AF792C" w:rsidP="00AF792C">
            <w:pPr>
              <w:pBdr>
                <w:top w:val="nil"/>
                <w:left w:val="nil"/>
                <w:bottom w:val="nil"/>
                <w:right w:val="nil"/>
                <w:between w:val="nil"/>
              </w:pBdr>
              <w:spacing w:before="41" w:line="276" w:lineRule="auto"/>
              <w:ind w:left="100"/>
              <w:rPr>
                <w:color w:val="000000"/>
                <w:sz w:val="24"/>
                <w:szCs w:val="24"/>
              </w:rPr>
            </w:pPr>
            <w:r w:rsidRPr="00BA1D49">
              <w:rPr>
                <w:color w:val="000000"/>
                <w:sz w:val="24"/>
                <w:szCs w:val="24"/>
              </w:rPr>
              <w:t>R</w:t>
            </w:r>
            <w:r w:rsidR="00E27BB9" w:rsidRPr="00BA1D49">
              <w:rPr>
                <w:color w:val="000000"/>
                <w:sz w:val="24"/>
                <w:szCs w:val="24"/>
              </w:rPr>
              <w:t>eport</w:t>
            </w:r>
          </w:p>
        </w:tc>
        <w:tc>
          <w:tcPr>
            <w:tcW w:w="3291" w:type="dxa"/>
            <w:shd w:val="clear" w:color="auto" w:fill="auto"/>
            <w:vAlign w:val="center"/>
          </w:tcPr>
          <w:p w14:paraId="459F6123" w14:textId="77777777" w:rsidR="00893A05" w:rsidRPr="00BA1D49" w:rsidRDefault="00E27BB9" w:rsidP="00AF792C">
            <w:pPr>
              <w:pBdr>
                <w:top w:val="nil"/>
                <w:left w:val="nil"/>
                <w:bottom w:val="nil"/>
                <w:right w:val="nil"/>
                <w:between w:val="nil"/>
              </w:pBdr>
              <w:spacing w:line="276" w:lineRule="auto"/>
              <w:ind w:left="101"/>
              <w:rPr>
                <w:color w:val="000000"/>
                <w:sz w:val="24"/>
                <w:szCs w:val="24"/>
              </w:rPr>
            </w:pPr>
            <w:r w:rsidRPr="00BA1D49">
              <w:rPr>
                <w:color w:val="000000"/>
                <w:sz w:val="24"/>
                <w:szCs w:val="24"/>
              </w:rPr>
              <w:t>7 days from the date of signing</w:t>
            </w:r>
          </w:p>
          <w:p w14:paraId="0E5E5735" w14:textId="2D7C25EF" w:rsidR="00893A05" w:rsidRPr="00BA1D49" w:rsidRDefault="00AF792C" w:rsidP="00AF792C">
            <w:pPr>
              <w:pBdr>
                <w:top w:val="nil"/>
                <w:left w:val="nil"/>
                <w:bottom w:val="nil"/>
                <w:right w:val="nil"/>
                <w:between w:val="nil"/>
              </w:pBdr>
              <w:spacing w:before="41" w:line="276" w:lineRule="auto"/>
              <w:ind w:left="101"/>
              <w:rPr>
                <w:color w:val="000000"/>
                <w:sz w:val="24"/>
                <w:szCs w:val="24"/>
              </w:rPr>
            </w:pPr>
            <w:r w:rsidRPr="00BA1D49">
              <w:rPr>
                <w:color w:val="000000"/>
                <w:sz w:val="24"/>
                <w:szCs w:val="24"/>
              </w:rPr>
              <w:t>C</w:t>
            </w:r>
            <w:r w:rsidR="00E27BB9" w:rsidRPr="00BA1D49">
              <w:rPr>
                <w:color w:val="000000"/>
                <w:sz w:val="24"/>
                <w:szCs w:val="24"/>
              </w:rPr>
              <w:t>ontract</w:t>
            </w:r>
          </w:p>
        </w:tc>
      </w:tr>
      <w:tr w:rsidR="00893A05" w:rsidRPr="00BA1D49" w14:paraId="5ED33168" w14:textId="77777777" w:rsidTr="00AF792C">
        <w:trPr>
          <w:trHeight w:val="302"/>
        </w:trPr>
        <w:tc>
          <w:tcPr>
            <w:tcW w:w="883" w:type="dxa"/>
            <w:shd w:val="clear" w:color="auto" w:fill="auto"/>
            <w:vAlign w:val="center"/>
          </w:tcPr>
          <w:p w14:paraId="580EA8F6" w14:textId="77777777" w:rsidR="00893A05" w:rsidRPr="00BA1D49" w:rsidRDefault="00E27BB9" w:rsidP="00AF792C">
            <w:pPr>
              <w:pBdr>
                <w:top w:val="nil"/>
                <w:left w:val="nil"/>
                <w:bottom w:val="nil"/>
                <w:right w:val="nil"/>
                <w:between w:val="nil"/>
              </w:pBdr>
              <w:spacing w:line="276" w:lineRule="auto"/>
              <w:jc w:val="center"/>
              <w:rPr>
                <w:color w:val="000000"/>
                <w:sz w:val="24"/>
                <w:szCs w:val="24"/>
              </w:rPr>
            </w:pPr>
            <w:r w:rsidRPr="00BA1D49">
              <w:rPr>
                <w:color w:val="000000"/>
                <w:sz w:val="24"/>
                <w:szCs w:val="24"/>
              </w:rPr>
              <w:t>2</w:t>
            </w:r>
          </w:p>
        </w:tc>
        <w:tc>
          <w:tcPr>
            <w:tcW w:w="4330" w:type="dxa"/>
            <w:shd w:val="clear" w:color="auto" w:fill="auto"/>
            <w:vAlign w:val="center"/>
          </w:tcPr>
          <w:p w14:paraId="34036350" w14:textId="77777777" w:rsidR="006850F1" w:rsidRPr="00BA1D49" w:rsidRDefault="00E27BB9"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Final Submission and presentation of all</w:t>
            </w:r>
            <w:r w:rsidR="006850F1" w:rsidRPr="00BA1D49">
              <w:rPr>
                <w:color w:val="000000"/>
                <w:sz w:val="24"/>
                <w:szCs w:val="24"/>
              </w:rPr>
              <w:t xml:space="preserve"> surveying tools, including questionnaire</w:t>
            </w:r>
          </w:p>
          <w:p w14:paraId="4574BBD6" w14:textId="0105C909" w:rsidR="00893A05" w:rsidRPr="00BA1D49" w:rsidRDefault="006850F1"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for surveys</w:t>
            </w:r>
          </w:p>
        </w:tc>
        <w:tc>
          <w:tcPr>
            <w:tcW w:w="3291" w:type="dxa"/>
            <w:shd w:val="clear" w:color="auto" w:fill="auto"/>
            <w:vAlign w:val="center"/>
          </w:tcPr>
          <w:p w14:paraId="2A56CBBF" w14:textId="4C261DFF" w:rsidR="00893A05" w:rsidRPr="00BA1D49" w:rsidRDefault="00E27BB9" w:rsidP="00AF792C">
            <w:pPr>
              <w:pBdr>
                <w:top w:val="nil"/>
                <w:left w:val="nil"/>
                <w:bottom w:val="nil"/>
                <w:right w:val="nil"/>
                <w:between w:val="nil"/>
              </w:pBdr>
              <w:spacing w:line="276" w:lineRule="auto"/>
              <w:ind w:left="101"/>
              <w:rPr>
                <w:color w:val="000000"/>
                <w:sz w:val="24"/>
                <w:szCs w:val="24"/>
              </w:rPr>
            </w:pPr>
            <w:r w:rsidRPr="00BA1D49">
              <w:rPr>
                <w:color w:val="000000"/>
                <w:sz w:val="24"/>
                <w:szCs w:val="24"/>
              </w:rPr>
              <w:t>10 days from the date of</w:t>
            </w:r>
            <w:r w:rsidR="006850F1" w:rsidRPr="00BA1D49">
              <w:rPr>
                <w:color w:val="000000"/>
                <w:sz w:val="24"/>
                <w:szCs w:val="24"/>
              </w:rPr>
              <w:t xml:space="preserve"> signing the contract </w:t>
            </w:r>
          </w:p>
        </w:tc>
      </w:tr>
      <w:tr w:rsidR="006850F1" w:rsidRPr="00BA1D49" w14:paraId="10301F0C" w14:textId="77777777" w:rsidTr="00AF792C">
        <w:trPr>
          <w:trHeight w:val="302"/>
        </w:trPr>
        <w:tc>
          <w:tcPr>
            <w:tcW w:w="883" w:type="dxa"/>
            <w:shd w:val="clear" w:color="auto" w:fill="auto"/>
            <w:vAlign w:val="center"/>
          </w:tcPr>
          <w:p w14:paraId="1DFDFF5F" w14:textId="2CDC7473" w:rsidR="006850F1" w:rsidRPr="00BA1D49" w:rsidRDefault="006850F1" w:rsidP="00AF792C">
            <w:pPr>
              <w:pBdr>
                <w:top w:val="nil"/>
                <w:left w:val="nil"/>
                <w:bottom w:val="nil"/>
                <w:right w:val="nil"/>
                <w:between w:val="nil"/>
              </w:pBdr>
              <w:spacing w:line="276" w:lineRule="auto"/>
              <w:jc w:val="center"/>
              <w:rPr>
                <w:color w:val="000000"/>
                <w:sz w:val="24"/>
                <w:szCs w:val="24"/>
              </w:rPr>
            </w:pPr>
            <w:r w:rsidRPr="00BA1D49">
              <w:rPr>
                <w:color w:val="000000"/>
                <w:sz w:val="24"/>
                <w:szCs w:val="24"/>
              </w:rPr>
              <w:t>3</w:t>
            </w:r>
          </w:p>
        </w:tc>
        <w:tc>
          <w:tcPr>
            <w:tcW w:w="4330" w:type="dxa"/>
            <w:shd w:val="clear" w:color="auto" w:fill="auto"/>
            <w:vAlign w:val="center"/>
          </w:tcPr>
          <w:p w14:paraId="206C2E14" w14:textId="77777777" w:rsidR="006850F1" w:rsidRPr="00BA1D49" w:rsidRDefault="006850F1"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Submission and presentation of draft final</w:t>
            </w:r>
          </w:p>
          <w:p w14:paraId="343AA472" w14:textId="713087FC" w:rsidR="006850F1" w:rsidRPr="00BA1D49" w:rsidRDefault="006850F1"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baseline study report</w:t>
            </w:r>
          </w:p>
        </w:tc>
        <w:tc>
          <w:tcPr>
            <w:tcW w:w="3291" w:type="dxa"/>
            <w:shd w:val="clear" w:color="auto" w:fill="auto"/>
            <w:vAlign w:val="center"/>
          </w:tcPr>
          <w:p w14:paraId="6DDDBCC4" w14:textId="77777777" w:rsidR="006850F1" w:rsidRPr="00BA1D49" w:rsidRDefault="006850F1" w:rsidP="00AF792C">
            <w:pPr>
              <w:pBdr>
                <w:top w:val="nil"/>
                <w:left w:val="nil"/>
                <w:bottom w:val="nil"/>
                <w:right w:val="nil"/>
                <w:between w:val="nil"/>
              </w:pBdr>
              <w:spacing w:line="276" w:lineRule="auto"/>
              <w:ind w:left="101"/>
              <w:rPr>
                <w:color w:val="000000"/>
                <w:sz w:val="24"/>
                <w:szCs w:val="24"/>
              </w:rPr>
            </w:pPr>
            <w:r w:rsidRPr="00BA1D49">
              <w:rPr>
                <w:color w:val="000000"/>
                <w:sz w:val="24"/>
                <w:szCs w:val="24"/>
              </w:rPr>
              <w:t>45 days from the date of</w:t>
            </w:r>
          </w:p>
          <w:p w14:paraId="48C38773" w14:textId="6E9F8C88" w:rsidR="006850F1" w:rsidRPr="00BA1D49" w:rsidRDefault="006850F1" w:rsidP="00AF792C">
            <w:pPr>
              <w:pBdr>
                <w:top w:val="nil"/>
                <w:left w:val="nil"/>
                <w:bottom w:val="nil"/>
                <w:right w:val="nil"/>
                <w:between w:val="nil"/>
              </w:pBdr>
              <w:spacing w:line="276" w:lineRule="auto"/>
              <w:ind w:left="101"/>
              <w:rPr>
                <w:color w:val="000000"/>
                <w:sz w:val="24"/>
                <w:szCs w:val="24"/>
              </w:rPr>
            </w:pPr>
            <w:r w:rsidRPr="00BA1D49">
              <w:rPr>
                <w:color w:val="000000"/>
                <w:sz w:val="24"/>
                <w:szCs w:val="24"/>
              </w:rPr>
              <w:t>signing contract</w:t>
            </w:r>
          </w:p>
        </w:tc>
      </w:tr>
      <w:tr w:rsidR="006850F1" w:rsidRPr="00BA1D49" w14:paraId="0BCFE30D" w14:textId="77777777" w:rsidTr="00AF792C">
        <w:trPr>
          <w:trHeight w:val="302"/>
        </w:trPr>
        <w:tc>
          <w:tcPr>
            <w:tcW w:w="883" w:type="dxa"/>
            <w:shd w:val="clear" w:color="auto" w:fill="auto"/>
            <w:vAlign w:val="center"/>
          </w:tcPr>
          <w:p w14:paraId="5661148A" w14:textId="2FCF8A86" w:rsidR="006850F1" w:rsidRPr="00BA1D49" w:rsidRDefault="006850F1" w:rsidP="00AF792C">
            <w:pPr>
              <w:pBdr>
                <w:top w:val="nil"/>
                <w:left w:val="nil"/>
                <w:bottom w:val="nil"/>
                <w:right w:val="nil"/>
                <w:between w:val="nil"/>
              </w:pBdr>
              <w:spacing w:line="276" w:lineRule="auto"/>
              <w:jc w:val="center"/>
              <w:rPr>
                <w:color w:val="000000"/>
                <w:sz w:val="24"/>
                <w:szCs w:val="24"/>
              </w:rPr>
            </w:pPr>
            <w:r w:rsidRPr="00BA1D49">
              <w:rPr>
                <w:color w:val="000000"/>
                <w:sz w:val="24"/>
                <w:szCs w:val="24"/>
              </w:rPr>
              <w:t>4</w:t>
            </w:r>
          </w:p>
        </w:tc>
        <w:tc>
          <w:tcPr>
            <w:tcW w:w="4330" w:type="dxa"/>
            <w:shd w:val="clear" w:color="auto" w:fill="auto"/>
            <w:vAlign w:val="center"/>
          </w:tcPr>
          <w:p w14:paraId="4801FDC9" w14:textId="77777777" w:rsidR="006850F1" w:rsidRPr="00BA1D49" w:rsidRDefault="006850F1"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Submission of final baseline study report</w:t>
            </w:r>
          </w:p>
          <w:p w14:paraId="655DE84B" w14:textId="0F71F053" w:rsidR="006850F1" w:rsidRPr="00BA1D49" w:rsidRDefault="006850F1"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after incorporating PMU’s feedback</w:t>
            </w:r>
          </w:p>
        </w:tc>
        <w:tc>
          <w:tcPr>
            <w:tcW w:w="3291" w:type="dxa"/>
            <w:shd w:val="clear" w:color="auto" w:fill="auto"/>
            <w:vAlign w:val="center"/>
          </w:tcPr>
          <w:p w14:paraId="211D4DA3" w14:textId="77777777" w:rsidR="006850F1" w:rsidRPr="00BA1D49" w:rsidRDefault="006850F1" w:rsidP="00AF792C">
            <w:pPr>
              <w:pBdr>
                <w:top w:val="nil"/>
                <w:left w:val="nil"/>
                <w:bottom w:val="nil"/>
                <w:right w:val="nil"/>
                <w:between w:val="nil"/>
              </w:pBdr>
              <w:spacing w:line="276" w:lineRule="auto"/>
              <w:ind w:left="101"/>
              <w:rPr>
                <w:color w:val="000000"/>
                <w:sz w:val="24"/>
                <w:szCs w:val="24"/>
              </w:rPr>
            </w:pPr>
            <w:r w:rsidRPr="00BA1D49">
              <w:rPr>
                <w:color w:val="000000"/>
                <w:sz w:val="24"/>
                <w:szCs w:val="24"/>
              </w:rPr>
              <w:t>60 days from the date of</w:t>
            </w:r>
          </w:p>
          <w:p w14:paraId="5EA5703E" w14:textId="7C382381" w:rsidR="006850F1" w:rsidRPr="00BA1D49" w:rsidRDefault="006850F1" w:rsidP="00AF792C">
            <w:pPr>
              <w:pBdr>
                <w:top w:val="nil"/>
                <w:left w:val="nil"/>
                <w:bottom w:val="nil"/>
                <w:right w:val="nil"/>
                <w:between w:val="nil"/>
              </w:pBdr>
              <w:spacing w:line="276" w:lineRule="auto"/>
              <w:ind w:left="101"/>
              <w:rPr>
                <w:color w:val="000000"/>
                <w:sz w:val="24"/>
                <w:szCs w:val="24"/>
              </w:rPr>
            </w:pPr>
            <w:r w:rsidRPr="00BA1D49">
              <w:rPr>
                <w:color w:val="000000"/>
                <w:sz w:val="24"/>
                <w:szCs w:val="24"/>
              </w:rPr>
              <w:t>signing contract</w:t>
            </w:r>
          </w:p>
        </w:tc>
      </w:tr>
    </w:tbl>
    <w:p w14:paraId="51B08279" w14:textId="77777777" w:rsidR="002E188A" w:rsidRPr="00BA1D49" w:rsidRDefault="002E188A" w:rsidP="0055488F">
      <w:pPr>
        <w:pBdr>
          <w:top w:val="nil"/>
          <w:left w:val="nil"/>
          <w:bottom w:val="nil"/>
          <w:right w:val="nil"/>
          <w:between w:val="nil"/>
        </w:pBdr>
        <w:spacing w:before="11" w:line="276" w:lineRule="auto"/>
        <w:jc w:val="both"/>
        <w:rPr>
          <w:color w:val="000000"/>
          <w:sz w:val="24"/>
          <w:szCs w:val="24"/>
        </w:rPr>
      </w:pPr>
      <w:r w:rsidRPr="00BA1D49">
        <w:rPr>
          <w:color w:val="000000"/>
          <w:sz w:val="24"/>
          <w:szCs w:val="24"/>
        </w:rPr>
        <w:t xml:space="preserve">*All activities must be approved by the PMU before moving </w:t>
      </w:r>
      <w:r w:rsidRPr="00BA1D49">
        <w:rPr>
          <w:sz w:val="24"/>
          <w:szCs w:val="24"/>
        </w:rPr>
        <w:t>to the next</w:t>
      </w:r>
      <w:r w:rsidRPr="00BA1D49">
        <w:rPr>
          <w:color w:val="000000"/>
          <w:sz w:val="24"/>
          <w:szCs w:val="24"/>
        </w:rPr>
        <w:t xml:space="preserve"> step.</w:t>
      </w:r>
    </w:p>
    <w:p w14:paraId="7E5C81BC" w14:textId="24B36143" w:rsidR="002E188A" w:rsidRPr="00BA1D49" w:rsidRDefault="002E188A" w:rsidP="006037DE">
      <w:pPr>
        <w:pStyle w:val="Heading1"/>
        <w:numPr>
          <w:ilvl w:val="0"/>
          <w:numId w:val="27"/>
        </w:numPr>
        <w:shd w:val="clear" w:color="auto" w:fill="C6D9F1" w:themeFill="text2" w:themeFillTint="33"/>
        <w:tabs>
          <w:tab w:val="left" w:pos="561"/>
        </w:tabs>
        <w:spacing w:before="240" w:line="276" w:lineRule="auto"/>
        <w:jc w:val="both"/>
        <w:rPr>
          <w:color w:val="000000" w:themeColor="text1"/>
        </w:rPr>
      </w:pPr>
      <w:r w:rsidRPr="00BA1D49">
        <w:rPr>
          <w:color w:val="000000" w:themeColor="text1"/>
        </w:rPr>
        <w:t>PAYMENT SCHEDULE:</w:t>
      </w:r>
    </w:p>
    <w:p w14:paraId="3DE9FCC3" w14:textId="77777777" w:rsidR="002E188A" w:rsidRPr="00BA1D49" w:rsidRDefault="002E188A" w:rsidP="006037DE">
      <w:pPr>
        <w:pBdr>
          <w:top w:val="nil"/>
          <w:left w:val="nil"/>
          <w:bottom w:val="nil"/>
          <w:right w:val="nil"/>
          <w:between w:val="nil"/>
        </w:pBdr>
        <w:spacing w:before="240" w:line="276" w:lineRule="auto"/>
        <w:ind w:left="200"/>
        <w:jc w:val="both"/>
        <w:rPr>
          <w:color w:val="000000"/>
          <w:sz w:val="24"/>
          <w:szCs w:val="24"/>
        </w:rPr>
      </w:pPr>
      <w:r w:rsidRPr="00BA1D49">
        <w:rPr>
          <w:color w:val="000000"/>
          <w:sz w:val="24"/>
          <w:szCs w:val="24"/>
        </w:rPr>
        <w:t>The payment will be made as per the following milestones:</w:t>
      </w:r>
    </w:p>
    <w:tbl>
      <w:tblPr>
        <w:tblStyle w:val="a5"/>
        <w:tblW w:w="850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
        <w:gridCol w:w="5779"/>
        <w:gridCol w:w="1847"/>
      </w:tblGrid>
      <w:tr w:rsidR="002E188A" w:rsidRPr="00BA1D49" w14:paraId="5B8A5E22" w14:textId="77777777" w:rsidTr="00AF792C">
        <w:trPr>
          <w:trHeight w:val="617"/>
        </w:trPr>
        <w:tc>
          <w:tcPr>
            <w:tcW w:w="881" w:type="dxa"/>
            <w:shd w:val="clear" w:color="auto" w:fill="auto"/>
            <w:vAlign w:val="center"/>
          </w:tcPr>
          <w:p w14:paraId="175A10D6" w14:textId="77777777" w:rsidR="002E188A" w:rsidRPr="00BA1D49" w:rsidRDefault="002E188A" w:rsidP="00AF792C">
            <w:pPr>
              <w:pBdr>
                <w:top w:val="nil"/>
                <w:left w:val="nil"/>
                <w:bottom w:val="nil"/>
                <w:right w:val="nil"/>
                <w:between w:val="nil"/>
              </w:pBdr>
              <w:spacing w:before="157" w:line="276" w:lineRule="auto"/>
              <w:ind w:left="143" w:right="143"/>
              <w:rPr>
                <w:b/>
                <w:color w:val="000000"/>
                <w:sz w:val="24"/>
                <w:szCs w:val="24"/>
              </w:rPr>
            </w:pPr>
            <w:proofErr w:type="spellStart"/>
            <w:r w:rsidRPr="00BA1D49">
              <w:rPr>
                <w:b/>
                <w:color w:val="000000"/>
                <w:sz w:val="24"/>
                <w:szCs w:val="24"/>
              </w:rPr>
              <w:t>Sl.No</w:t>
            </w:r>
            <w:proofErr w:type="spellEnd"/>
          </w:p>
        </w:tc>
        <w:tc>
          <w:tcPr>
            <w:tcW w:w="5779" w:type="dxa"/>
            <w:shd w:val="clear" w:color="auto" w:fill="auto"/>
            <w:vAlign w:val="center"/>
          </w:tcPr>
          <w:p w14:paraId="75449285" w14:textId="77777777" w:rsidR="002E188A" w:rsidRPr="00BA1D49" w:rsidRDefault="002E188A" w:rsidP="00AF792C">
            <w:pPr>
              <w:pBdr>
                <w:top w:val="nil"/>
                <w:left w:val="nil"/>
                <w:bottom w:val="nil"/>
                <w:right w:val="nil"/>
                <w:between w:val="nil"/>
              </w:pBdr>
              <w:spacing w:before="157" w:line="276" w:lineRule="auto"/>
              <w:ind w:left="100"/>
              <w:rPr>
                <w:b/>
                <w:color w:val="000000"/>
                <w:sz w:val="24"/>
                <w:szCs w:val="24"/>
              </w:rPr>
            </w:pPr>
            <w:r w:rsidRPr="00BA1D49">
              <w:rPr>
                <w:b/>
                <w:color w:val="000000"/>
                <w:sz w:val="24"/>
                <w:szCs w:val="24"/>
              </w:rPr>
              <w:t>Payment milestone</w:t>
            </w:r>
          </w:p>
        </w:tc>
        <w:tc>
          <w:tcPr>
            <w:tcW w:w="1847" w:type="dxa"/>
            <w:shd w:val="clear" w:color="auto" w:fill="auto"/>
            <w:vAlign w:val="center"/>
          </w:tcPr>
          <w:p w14:paraId="62B5DBAB" w14:textId="77777777" w:rsidR="002E188A" w:rsidRPr="00BA1D49" w:rsidRDefault="002E188A" w:rsidP="00AF792C">
            <w:pPr>
              <w:pBdr>
                <w:top w:val="nil"/>
                <w:left w:val="nil"/>
                <w:bottom w:val="nil"/>
                <w:right w:val="nil"/>
                <w:between w:val="nil"/>
              </w:pBdr>
              <w:spacing w:line="276" w:lineRule="auto"/>
              <w:ind w:left="99"/>
              <w:rPr>
                <w:b/>
                <w:color w:val="000000"/>
                <w:sz w:val="24"/>
                <w:szCs w:val="24"/>
              </w:rPr>
            </w:pPr>
            <w:r w:rsidRPr="00BA1D49">
              <w:rPr>
                <w:b/>
                <w:color w:val="000000"/>
                <w:sz w:val="24"/>
                <w:szCs w:val="24"/>
              </w:rPr>
              <w:t>% of contract</w:t>
            </w:r>
          </w:p>
          <w:p w14:paraId="75B929ED" w14:textId="77777777" w:rsidR="002E188A" w:rsidRPr="00BA1D49" w:rsidRDefault="002E188A" w:rsidP="00AF792C">
            <w:pPr>
              <w:pBdr>
                <w:top w:val="nil"/>
                <w:left w:val="nil"/>
                <w:bottom w:val="nil"/>
                <w:right w:val="nil"/>
                <w:between w:val="nil"/>
              </w:pBdr>
              <w:spacing w:before="41" w:line="276" w:lineRule="auto"/>
              <w:ind w:left="99"/>
              <w:rPr>
                <w:b/>
                <w:color w:val="000000"/>
                <w:sz w:val="24"/>
                <w:szCs w:val="24"/>
              </w:rPr>
            </w:pPr>
            <w:r w:rsidRPr="00BA1D49">
              <w:rPr>
                <w:b/>
                <w:color w:val="000000"/>
                <w:sz w:val="24"/>
                <w:szCs w:val="24"/>
              </w:rPr>
              <w:t>value</w:t>
            </w:r>
          </w:p>
        </w:tc>
      </w:tr>
      <w:tr w:rsidR="002E188A" w:rsidRPr="00BA1D49" w14:paraId="3FCD87FD" w14:textId="77777777" w:rsidTr="00AF792C">
        <w:trPr>
          <w:trHeight w:val="299"/>
        </w:trPr>
        <w:tc>
          <w:tcPr>
            <w:tcW w:w="881" w:type="dxa"/>
            <w:shd w:val="clear" w:color="auto" w:fill="auto"/>
            <w:vAlign w:val="center"/>
          </w:tcPr>
          <w:p w14:paraId="664A3410" w14:textId="77777777" w:rsidR="002E188A" w:rsidRPr="00BA1D49" w:rsidRDefault="002E188A" w:rsidP="00AF792C">
            <w:pPr>
              <w:pBdr>
                <w:top w:val="nil"/>
                <w:left w:val="nil"/>
                <w:bottom w:val="nil"/>
                <w:right w:val="nil"/>
                <w:between w:val="nil"/>
              </w:pBdr>
              <w:spacing w:line="276" w:lineRule="auto"/>
              <w:ind w:right="2"/>
              <w:jc w:val="center"/>
              <w:rPr>
                <w:color w:val="000000"/>
                <w:sz w:val="24"/>
                <w:szCs w:val="24"/>
              </w:rPr>
            </w:pPr>
            <w:r w:rsidRPr="00BA1D49">
              <w:rPr>
                <w:color w:val="000000"/>
                <w:sz w:val="24"/>
                <w:szCs w:val="24"/>
              </w:rPr>
              <w:t>1</w:t>
            </w:r>
          </w:p>
        </w:tc>
        <w:tc>
          <w:tcPr>
            <w:tcW w:w="5779" w:type="dxa"/>
            <w:shd w:val="clear" w:color="auto" w:fill="auto"/>
            <w:vAlign w:val="center"/>
          </w:tcPr>
          <w:p w14:paraId="47BC315D" w14:textId="77777777" w:rsidR="002E188A" w:rsidRPr="00BA1D49" w:rsidRDefault="002E188A"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Acceptance of inception report</w:t>
            </w:r>
          </w:p>
        </w:tc>
        <w:tc>
          <w:tcPr>
            <w:tcW w:w="1847" w:type="dxa"/>
            <w:shd w:val="clear" w:color="auto" w:fill="auto"/>
            <w:vAlign w:val="center"/>
          </w:tcPr>
          <w:p w14:paraId="19BE97AD" w14:textId="77777777" w:rsidR="002E188A" w:rsidRPr="00BA1D49" w:rsidRDefault="002E188A" w:rsidP="00AF792C">
            <w:pPr>
              <w:pBdr>
                <w:top w:val="nil"/>
                <w:left w:val="nil"/>
                <w:bottom w:val="nil"/>
                <w:right w:val="nil"/>
                <w:between w:val="nil"/>
              </w:pBdr>
              <w:spacing w:line="276" w:lineRule="auto"/>
              <w:ind w:left="699"/>
              <w:rPr>
                <w:color w:val="000000"/>
                <w:sz w:val="24"/>
                <w:szCs w:val="24"/>
              </w:rPr>
            </w:pPr>
            <w:r w:rsidRPr="00BA1D49">
              <w:rPr>
                <w:color w:val="000000"/>
                <w:sz w:val="24"/>
                <w:szCs w:val="24"/>
              </w:rPr>
              <w:t>10%</w:t>
            </w:r>
          </w:p>
        </w:tc>
      </w:tr>
      <w:tr w:rsidR="002E188A" w:rsidRPr="00BA1D49" w14:paraId="06144009" w14:textId="77777777" w:rsidTr="00AF792C">
        <w:trPr>
          <w:trHeight w:val="620"/>
        </w:trPr>
        <w:tc>
          <w:tcPr>
            <w:tcW w:w="881" w:type="dxa"/>
            <w:shd w:val="clear" w:color="auto" w:fill="auto"/>
            <w:vAlign w:val="center"/>
          </w:tcPr>
          <w:p w14:paraId="4AE6BAF8" w14:textId="77777777" w:rsidR="002E188A" w:rsidRPr="00BA1D49" w:rsidRDefault="002E188A" w:rsidP="00AF792C">
            <w:pPr>
              <w:pBdr>
                <w:top w:val="nil"/>
                <w:left w:val="nil"/>
                <w:bottom w:val="nil"/>
                <w:right w:val="nil"/>
                <w:between w:val="nil"/>
              </w:pBdr>
              <w:spacing w:before="152" w:line="276" w:lineRule="auto"/>
              <w:ind w:right="2"/>
              <w:jc w:val="center"/>
              <w:rPr>
                <w:color w:val="000000"/>
                <w:sz w:val="24"/>
                <w:szCs w:val="24"/>
              </w:rPr>
            </w:pPr>
            <w:r w:rsidRPr="00BA1D49">
              <w:rPr>
                <w:color w:val="000000"/>
                <w:sz w:val="24"/>
                <w:szCs w:val="24"/>
              </w:rPr>
              <w:t>2</w:t>
            </w:r>
          </w:p>
        </w:tc>
        <w:tc>
          <w:tcPr>
            <w:tcW w:w="5779" w:type="dxa"/>
            <w:shd w:val="clear" w:color="auto" w:fill="auto"/>
            <w:vAlign w:val="center"/>
          </w:tcPr>
          <w:p w14:paraId="109F8F91" w14:textId="77777777" w:rsidR="002E188A" w:rsidRPr="00BA1D49" w:rsidRDefault="002E188A"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Acceptance of surveying tools after pre-testing and</w:t>
            </w:r>
          </w:p>
          <w:p w14:paraId="54536E7D" w14:textId="77777777" w:rsidR="002E188A" w:rsidRPr="00BA1D49" w:rsidRDefault="002E188A" w:rsidP="00AF792C">
            <w:pPr>
              <w:pBdr>
                <w:top w:val="nil"/>
                <w:left w:val="nil"/>
                <w:bottom w:val="nil"/>
                <w:right w:val="nil"/>
                <w:between w:val="nil"/>
              </w:pBdr>
              <w:spacing w:before="41" w:line="276" w:lineRule="auto"/>
              <w:ind w:left="100"/>
              <w:rPr>
                <w:color w:val="000000"/>
                <w:sz w:val="24"/>
                <w:szCs w:val="24"/>
              </w:rPr>
            </w:pPr>
            <w:r w:rsidRPr="00BA1D49">
              <w:rPr>
                <w:color w:val="000000"/>
                <w:sz w:val="24"/>
                <w:szCs w:val="24"/>
              </w:rPr>
              <w:t>incorporating PMU’s feedback</w:t>
            </w:r>
          </w:p>
        </w:tc>
        <w:tc>
          <w:tcPr>
            <w:tcW w:w="1847" w:type="dxa"/>
            <w:shd w:val="clear" w:color="auto" w:fill="auto"/>
            <w:vAlign w:val="center"/>
          </w:tcPr>
          <w:p w14:paraId="1FC28FD2" w14:textId="77777777" w:rsidR="002E188A" w:rsidRPr="00BA1D49" w:rsidRDefault="002E188A" w:rsidP="00AF792C">
            <w:pPr>
              <w:pBdr>
                <w:top w:val="nil"/>
                <w:left w:val="nil"/>
                <w:bottom w:val="nil"/>
                <w:right w:val="nil"/>
                <w:between w:val="nil"/>
              </w:pBdr>
              <w:spacing w:before="152" w:line="276" w:lineRule="auto"/>
              <w:ind w:left="699"/>
              <w:rPr>
                <w:color w:val="000000"/>
                <w:sz w:val="24"/>
                <w:szCs w:val="24"/>
              </w:rPr>
            </w:pPr>
            <w:r w:rsidRPr="00BA1D49">
              <w:rPr>
                <w:color w:val="000000"/>
                <w:sz w:val="24"/>
                <w:szCs w:val="24"/>
              </w:rPr>
              <w:t>20%</w:t>
            </w:r>
          </w:p>
        </w:tc>
      </w:tr>
      <w:tr w:rsidR="002E188A" w:rsidRPr="00BA1D49" w14:paraId="03287689" w14:textId="77777777" w:rsidTr="00AF792C">
        <w:trPr>
          <w:trHeight w:val="617"/>
        </w:trPr>
        <w:tc>
          <w:tcPr>
            <w:tcW w:w="881" w:type="dxa"/>
            <w:shd w:val="clear" w:color="auto" w:fill="auto"/>
            <w:vAlign w:val="center"/>
          </w:tcPr>
          <w:p w14:paraId="51E95D74" w14:textId="77777777" w:rsidR="002E188A" w:rsidRPr="00BA1D49" w:rsidRDefault="002E188A" w:rsidP="00AF792C">
            <w:pPr>
              <w:pBdr>
                <w:top w:val="nil"/>
                <w:left w:val="nil"/>
                <w:bottom w:val="nil"/>
                <w:right w:val="nil"/>
                <w:between w:val="nil"/>
              </w:pBdr>
              <w:spacing w:before="152" w:line="276" w:lineRule="auto"/>
              <w:ind w:right="2"/>
              <w:jc w:val="center"/>
              <w:rPr>
                <w:color w:val="000000"/>
                <w:sz w:val="24"/>
                <w:szCs w:val="24"/>
              </w:rPr>
            </w:pPr>
            <w:r w:rsidRPr="00BA1D49">
              <w:rPr>
                <w:color w:val="000000"/>
                <w:sz w:val="24"/>
                <w:szCs w:val="24"/>
              </w:rPr>
              <w:t>3</w:t>
            </w:r>
          </w:p>
        </w:tc>
        <w:tc>
          <w:tcPr>
            <w:tcW w:w="5779" w:type="dxa"/>
            <w:shd w:val="clear" w:color="auto" w:fill="auto"/>
            <w:vAlign w:val="center"/>
          </w:tcPr>
          <w:p w14:paraId="00B31039" w14:textId="77777777" w:rsidR="002E188A" w:rsidRPr="00BA1D49" w:rsidRDefault="002E188A"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Submission and acceptance of interim findings after field</w:t>
            </w:r>
          </w:p>
          <w:p w14:paraId="70820F74" w14:textId="11BDD77E" w:rsidR="002E188A" w:rsidRPr="00BA1D49" w:rsidRDefault="00AF792C" w:rsidP="00AF792C">
            <w:pPr>
              <w:pBdr>
                <w:top w:val="nil"/>
                <w:left w:val="nil"/>
                <w:bottom w:val="nil"/>
                <w:right w:val="nil"/>
                <w:between w:val="nil"/>
              </w:pBdr>
              <w:spacing w:before="41" w:line="276" w:lineRule="auto"/>
              <w:ind w:left="100"/>
              <w:rPr>
                <w:color w:val="000000"/>
                <w:sz w:val="24"/>
                <w:szCs w:val="24"/>
              </w:rPr>
            </w:pPr>
            <w:r w:rsidRPr="00BA1D49">
              <w:rPr>
                <w:color w:val="000000"/>
                <w:sz w:val="24"/>
                <w:szCs w:val="24"/>
              </w:rPr>
              <w:t>S</w:t>
            </w:r>
            <w:r w:rsidR="002E188A" w:rsidRPr="00BA1D49">
              <w:rPr>
                <w:color w:val="000000"/>
                <w:sz w:val="24"/>
                <w:szCs w:val="24"/>
              </w:rPr>
              <w:t>urveys</w:t>
            </w:r>
          </w:p>
        </w:tc>
        <w:tc>
          <w:tcPr>
            <w:tcW w:w="1847" w:type="dxa"/>
            <w:shd w:val="clear" w:color="auto" w:fill="auto"/>
            <w:vAlign w:val="center"/>
          </w:tcPr>
          <w:p w14:paraId="4897D08C" w14:textId="77777777" w:rsidR="002E188A" w:rsidRPr="00BA1D49" w:rsidRDefault="002E188A" w:rsidP="00AF792C">
            <w:pPr>
              <w:pBdr>
                <w:top w:val="nil"/>
                <w:left w:val="nil"/>
                <w:bottom w:val="nil"/>
                <w:right w:val="nil"/>
                <w:between w:val="nil"/>
              </w:pBdr>
              <w:spacing w:before="152" w:line="276" w:lineRule="auto"/>
              <w:ind w:left="699"/>
              <w:rPr>
                <w:color w:val="000000"/>
                <w:sz w:val="24"/>
                <w:szCs w:val="24"/>
              </w:rPr>
            </w:pPr>
            <w:r w:rsidRPr="00BA1D49">
              <w:rPr>
                <w:color w:val="000000"/>
                <w:sz w:val="24"/>
                <w:szCs w:val="24"/>
              </w:rPr>
              <w:t>30%</w:t>
            </w:r>
          </w:p>
        </w:tc>
      </w:tr>
      <w:tr w:rsidR="002E188A" w:rsidRPr="00BA1D49" w14:paraId="65E1D2E2" w14:textId="77777777" w:rsidTr="00AF792C">
        <w:trPr>
          <w:trHeight w:val="616"/>
        </w:trPr>
        <w:tc>
          <w:tcPr>
            <w:tcW w:w="881" w:type="dxa"/>
            <w:shd w:val="clear" w:color="auto" w:fill="auto"/>
            <w:vAlign w:val="center"/>
          </w:tcPr>
          <w:p w14:paraId="425819EB" w14:textId="77777777" w:rsidR="002E188A" w:rsidRPr="00BA1D49" w:rsidRDefault="002E188A" w:rsidP="00AF792C">
            <w:pPr>
              <w:pBdr>
                <w:top w:val="nil"/>
                <w:left w:val="nil"/>
                <w:bottom w:val="nil"/>
                <w:right w:val="nil"/>
                <w:between w:val="nil"/>
              </w:pBdr>
              <w:spacing w:before="151" w:line="276" w:lineRule="auto"/>
              <w:ind w:right="2"/>
              <w:jc w:val="center"/>
              <w:rPr>
                <w:color w:val="000000"/>
                <w:sz w:val="24"/>
                <w:szCs w:val="24"/>
              </w:rPr>
            </w:pPr>
            <w:r w:rsidRPr="00BA1D49">
              <w:rPr>
                <w:color w:val="000000"/>
                <w:sz w:val="24"/>
                <w:szCs w:val="24"/>
              </w:rPr>
              <w:lastRenderedPageBreak/>
              <w:t>4</w:t>
            </w:r>
          </w:p>
        </w:tc>
        <w:tc>
          <w:tcPr>
            <w:tcW w:w="5779" w:type="dxa"/>
            <w:shd w:val="clear" w:color="auto" w:fill="auto"/>
            <w:vAlign w:val="center"/>
          </w:tcPr>
          <w:p w14:paraId="48E73666" w14:textId="77777777" w:rsidR="002E188A" w:rsidRPr="00BA1D49" w:rsidRDefault="002E188A" w:rsidP="00AF792C">
            <w:pPr>
              <w:pBdr>
                <w:top w:val="nil"/>
                <w:left w:val="nil"/>
                <w:bottom w:val="nil"/>
                <w:right w:val="nil"/>
                <w:between w:val="nil"/>
              </w:pBdr>
              <w:spacing w:line="276" w:lineRule="auto"/>
              <w:ind w:left="100"/>
              <w:rPr>
                <w:color w:val="000000"/>
                <w:sz w:val="24"/>
                <w:szCs w:val="24"/>
              </w:rPr>
            </w:pPr>
            <w:r w:rsidRPr="00BA1D49">
              <w:rPr>
                <w:color w:val="000000"/>
                <w:sz w:val="24"/>
                <w:szCs w:val="24"/>
              </w:rPr>
              <w:t>Submission and acceptance of final baseline study report</w:t>
            </w:r>
          </w:p>
          <w:p w14:paraId="691EB25B" w14:textId="77777777" w:rsidR="002E188A" w:rsidRPr="00BA1D49" w:rsidRDefault="002E188A" w:rsidP="00AF792C">
            <w:pPr>
              <w:pBdr>
                <w:top w:val="nil"/>
                <w:left w:val="nil"/>
                <w:bottom w:val="nil"/>
                <w:right w:val="nil"/>
                <w:between w:val="nil"/>
              </w:pBdr>
              <w:spacing w:before="41" w:line="276" w:lineRule="auto"/>
              <w:ind w:left="100"/>
              <w:rPr>
                <w:color w:val="000000"/>
                <w:sz w:val="24"/>
                <w:szCs w:val="24"/>
              </w:rPr>
            </w:pPr>
            <w:r w:rsidRPr="00BA1D49">
              <w:rPr>
                <w:color w:val="000000"/>
                <w:sz w:val="24"/>
                <w:szCs w:val="24"/>
              </w:rPr>
              <w:t>after incorporating PMU’s feedback</w:t>
            </w:r>
          </w:p>
        </w:tc>
        <w:tc>
          <w:tcPr>
            <w:tcW w:w="1847" w:type="dxa"/>
            <w:shd w:val="clear" w:color="auto" w:fill="auto"/>
            <w:vAlign w:val="center"/>
          </w:tcPr>
          <w:p w14:paraId="59AD3BF4" w14:textId="77777777" w:rsidR="002E188A" w:rsidRPr="00BA1D49" w:rsidRDefault="002E188A" w:rsidP="00AF792C">
            <w:pPr>
              <w:pBdr>
                <w:top w:val="nil"/>
                <w:left w:val="nil"/>
                <w:bottom w:val="nil"/>
                <w:right w:val="nil"/>
                <w:between w:val="nil"/>
              </w:pBdr>
              <w:spacing w:before="151" w:line="276" w:lineRule="auto"/>
              <w:ind w:left="699"/>
              <w:rPr>
                <w:color w:val="000000"/>
                <w:sz w:val="24"/>
                <w:szCs w:val="24"/>
              </w:rPr>
            </w:pPr>
            <w:r w:rsidRPr="00BA1D49">
              <w:rPr>
                <w:color w:val="000000"/>
                <w:sz w:val="24"/>
                <w:szCs w:val="24"/>
              </w:rPr>
              <w:t>40%</w:t>
            </w:r>
          </w:p>
        </w:tc>
      </w:tr>
    </w:tbl>
    <w:p w14:paraId="6A6BBDA1" w14:textId="133A5B55" w:rsidR="0055488F" w:rsidRPr="00BA1D49" w:rsidRDefault="002E188A" w:rsidP="0055488F">
      <w:pPr>
        <w:pBdr>
          <w:top w:val="nil"/>
          <w:left w:val="nil"/>
          <w:bottom w:val="nil"/>
          <w:right w:val="nil"/>
          <w:between w:val="nil"/>
        </w:pBdr>
        <w:spacing w:before="212" w:line="276" w:lineRule="auto"/>
        <w:ind w:left="200" w:right="172"/>
        <w:jc w:val="both"/>
        <w:rPr>
          <w:color w:val="000000"/>
          <w:sz w:val="24"/>
          <w:szCs w:val="24"/>
        </w:rPr>
      </w:pPr>
      <w:r w:rsidRPr="00BA1D49">
        <w:rPr>
          <w:color w:val="000000"/>
          <w:sz w:val="24"/>
          <w:szCs w:val="24"/>
        </w:rPr>
        <w:t>* The payment will be done in Bhutanese Ngultrum (Nu.) and T.D.S. &amp; other applicable taxes will be deducted from the remuneration am</w:t>
      </w:r>
      <w:r w:rsidR="0055488F" w:rsidRPr="00BA1D49">
        <w:rPr>
          <w:color w:val="000000"/>
          <w:sz w:val="24"/>
          <w:szCs w:val="24"/>
        </w:rPr>
        <w:t xml:space="preserve">ount as per existing government </w:t>
      </w:r>
      <w:r w:rsidRPr="00BA1D49">
        <w:rPr>
          <w:color w:val="000000"/>
          <w:sz w:val="24"/>
          <w:szCs w:val="24"/>
        </w:rPr>
        <w:t>rules</w:t>
      </w:r>
      <w:r w:rsidR="0055488F" w:rsidRPr="00BA1D49">
        <w:rPr>
          <w:color w:val="000000"/>
          <w:sz w:val="24"/>
          <w:szCs w:val="24"/>
        </w:rPr>
        <w:t>.</w:t>
      </w:r>
    </w:p>
    <w:p w14:paraId="16CEB675" w14:textId="77777777" w:rsidR="0055488F" w:rsidRPr="00BA1D49" w:rsidRDefault="0055488F" w:rsidP="0055488F">
      <w:pPr>
        <w:pBdr>
          <w:top w:val="nil"/>
          <w:left w:val="nil"/>
          <w:bottom w:val="nil"/>
          <w:right w:val="nil"/>
          <w:between w:val="nil"/>
        </w:pBdr>
        <w:spacing w:before="212" w:line="276" w:lineRule="auto"/>
        <w:ind w:right="172"/>
        <w:jc w:val="both"/>
        <w:rPr>
          <w:color w:val="000000"/>
          <w:sz w:val="24"/>
          <w:szCs w:val="24"/>
        </w:rPr>
      </w:pPr>
    </w:p>
    <w:p w14:paraId="077E2870" w14:textId="77777777" w:rsidR="00771158" w:rsidRPr="00BA1D49" w:rsidRDefault="00771158" w:rsidP="0055488F">
      <w:pPr>
        <w:spacing w:line="276" w:lineRule="auto"/>
        <w:jc w:val="both"/>
        <w:rPr>
          <w:sz w:val="24"/>
          <w:szCs w:val="24"/>
        </w:rPr>
      </w:pPr>
    </w:p>
    <w:sectPr w:rsidR="00771158" w:rsidRPr="00BA1D49">
      <w:headerReference w:type="default" r:id="rId9"/>
      <w:footerReference w:type="default" r:id="rId10"/>
      <w:pgSz w:w="11910" w:h="16840"/>
      <w:pgMar w:top="2600" w:right="1580" w:bottom="480" w:left="1600" w:header="645" w:footer="2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FBC6C" w14:textId="77777777" w:rsidR="00DE73FF" w:rsidRDefault="00DE73FF">
      <w:r>
        <w:separator/>
      </w:r>
    </w:p>
  </w:endnote>
  <w:endnote w:type="continuationSeparator" w:id="0">
    <w:p w14:paraId="355D3DC1" w14:textId="77777777" w:rsidR="00DE73FF" w:rsidRDefault="00DE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Noto Sans Tibeta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rlit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753E" w14:textId="77777777" w:rsidR="00893A05" w:rsidRDefault="00E27BB9">
    <w:pPr>
      <w:pBdr>
        <w:top w:val="nil"/>
        <w:left w:val="nil"/>
        <w:bottom w:val="nil"/>
        <w:right w:val="nil"/>
        <w:between w:val="nil"/>
      </w:pBdr>
      <w:spacing w:line="14" w:lineRule="auto"/>
      <w:rPr>
        <w:color w:val="000000"/>
        <w:sz w:val="20"/>
        <w:szCs w:val="20"/>
      </w:rPr>
    </w:pPr>
    <w:r>
      <w:rPr>
        <w:noProof/>
        <w:lang w:bidi="dz-BT"/>
      </w:rPr>
      <mc:AlternateContent>
        <mc:Choice Requires="wps">
          <w:drawing>
            <wp:anchor distT="0" distB="0" distL="114300" distR="114300" simplePos="0" relativeHeight="251661312" behindDoc="1" locked="0" layoutInCell="1" hidden="0" allowOverlap="1" wp14:anchorId="2FEA7A52" wp14:editId="51637208">
              <wp:simplePos x="0" y="0"/>
              <wp:positionH relativeFrom="column">
                <wp:posOffset>2540000</wp:posOffset>
              </wp:positionH>
              <wp:positionV relativeFrom="paragraph">
                <wp:posOffset>10350500</wp:posOffset>
              </wp:positionV>
              <wp:extent cx="662305" cy="175260"/>
              <wp:effectExtent l="0" t="0" r="0" b="0"/>
              <wp:wrapNone/>
              <wp:docPr id="6" name="Freeform 6"/>
              <wp:cNvGraphicFramePr/>
              <a:graphic xmlns:a="http://schemas.openxmlformats.org/drawingml/2006/main">
                <a:graphicData uri="http://schemas.microsoft.com/office/word/2010/wordprocessingShape">
                  <wps:wsp>
                    <wps:cNvSpPr/>
                    <wps:spPr>
                      <a:xfrm>
                        <a:off x="6035610" y="3697133"/>
                        <a:ext cx="652780" cy="165735"/>
                      </a:xfrm>
                      <a:custGeom>
                        <a:avLst/>
                        <a:gdLst/>
                        <a:ahLst/>
                        <a:cxnLst/>
                        <a:rect l="l" t="t" r="r" b="b"/>
                        <a:pathLst>
                          <a:path w="652780" h="165735" extrusionOk="0">
                            <a:moveTo>
                              <a:pt x="0" y="0"/>
                            </a:moveTo>
                            <a:lnTo>
                              <a:pt x="0" y="165735"/>
                            </a:lnTo>
                            <a:lnTo>
                              <a:pt x="652780" y="165735"/>
                            </a:lnTo>
                            <a:lnTo>
                              <a:pt x="652780" y="0"/>
                            </a:lnTo>
                            <a:close/>
                          </a:path>
                        </a:pathLst>
                      </a:custGeom>
                      <a:solidFill>
                        <a:srgbClr val="FFFFFF"/>
                      </a:solidFill>
                      <a:ln>
                        <a:noFill/>
                      </a:ln>
                    </wps:spPr>
                    <wps:txbx>
                      <w:txbxContent>
                        <w:p w14:paraId="7D4BEFFB" w14:textId="77777777" w:rsidR="00893A05" w:rsidRDefault="00E27BB9">
                          <w:pPr>
                            <w:spacing w:line="245" w:lineRule="auto"/>
                            <w:ind w:left="20" w:firstLine="20"/>
                            <w:textDirection w:val="btLr"/>
                          </w:pPr>
                          <w:proofErr w:type="gramStart"/>
                          <w:r>
                            <w:rPr>
                              <w:rFonts w:ascii="Carlito" w:eastAsia="Carlito" w:hAnsi="Carlito" w:cs="Carlito"/>
                              <w:color w:val="000000"/>
                            </w:rPr>
                            <w:t xml:space="preserve">Page </w:t>
                          </w:r>
                          <w:r>
                            <w:rPr>
                              <w:rFonts w:ascii="Carlito" w:eastAsia="Carlito" w:hAnsi="Carlito" w:cs="Carlito"/>
                              <w:b/>
                              <w:color w:val="000000"/>
                            </w:rPr>
                            <w:t xml:space="preserve"> </w:t>
                          </w:r>
                          <w:proofErr w:type="spellStart"/>
                          <w:r>
                            <w:rPr>
                              <w:rFonts w:ascii="Carlito" w:eastAsia="Carlito" w:hAnsi="Carlito" w:cs="Carlito"/>
                              <w:b/>
                              <w:color w:val="000000"/>
                            </w:rPr>
                            <w:t>PAGE</w:t>
                          </w:r>
                          <w:proofErr w:type="spellEnd"/>
                          <w:proofErr w:type="gramEnd"/>
                          <w:r>
                            <w:rPr>
                              <w:rFonts w:ascii="Carlito" w:eastAsia="Carlito" w:hAnsi="Carlito" w:cs="Carlito"/>
                              <w:b/>
                              <w:color w:val="000000"/>
                            </w:rPr>
                            <w:t xml:space="preserve"> </w:t>
                          </w:r>
                          <w:r>
                            <w:rPr>
                              <w:color w:val="000000"/>
                            </w:rPr>
                            <w:t>1</w:t>
                          </w:r>
                          <w:r>
                            <w:rPr>
                              <w:rFonts w:ascii="Carlito" w:eastAsia="Carlito" w:hAnsi="Carlito" w:cs="Carlito"/>
                              <w:b/>
                              <w:color w:val="000000"/>
                            </w:rPr>
                            <w:t xml:space="preserve"> </w:t>
                          </w:r>
                          <w:r>
                            <w:rPr>
                              <w:rFonts w:ascii="Carlito" w:eastAsia="Carlito" w:hAnsi="Carlito" w:cs="Carlito"/>
                              <w:color w:val="000000"/>
                            </w:rPr>
                            <w:t xml:space="preserve">of </w:t>
                          </w:r>
                          <w:r>
                            <w:rPr>
                              <w:rFonts w:ascii="Carlito" w:eastAsia="Carlito" w:hAnsi="Carlito" w:cs="Carlito"/>
                              <w:b/>
                              <w:color w:val="000000"/>
                            </w:rPr>
                            <w:t>6</w:t>
                          </w:r>
                        </w:p>
                      </w:txbxContent>
                    </wps:txbx>
                    <wps:bodyPr spcFirstLastPara="1" wrap="square" lIns="88900" tIns="38100" rIns="88900" bIns="38100" anchor="t" anchorCtr="0">
                      <a:noAutofit/>
                    </wps:bodyPr>
                  </wps:wsp>
                </a:graphicData>
              </a:graphic>
            </wp:anchor>
          </w:drawing>
        </mc:Choice>
        <mc:Fallback>
          <w:pict>
            <v:shape id="Freeform 6" o:spid="_x0000_s1031" style="position:absolute;margin-left:200pt;margin-top:815pt;width:52.15pt;height:13.8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65278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" adj="-11796480,,5400" path="m,l,165735r652780,l652780,,,xe" stroked="f">
              <v:stroke joinstyle="miter"/>
              <v:formulas/>
              <v:path arrowok="t" o:extrusionok="f" o:connecttype="custom" textboxrect="0,0,652780,165735"/>
              <v:textbox inset="7pt,3pt,7pt,3pt">
                <w:txbxContent>
                  <w:p w14:paraId="7D4BEFFB" w14:textId="77777777" w:rsidR="00893A05" w:rsidRDefault="00E27BB9">
                    <w:pPr>
                      <w:spacing w:line="245" w:lineRule="auto"/>
                      <w:ind w:left="20" w:firstLine="20"/>
                      <w:textDirection w:val="btLr"/>
                    </w:pPr>
                    <w:proofErr w:type="gramStart"/>
                    <w:r>
                      <w:rPr>
                        <w:rFonts w:ascii="Carlito" w:eastAsia="Carlito" w:hAnsi="Carlito" w:cs="Carlito"/>
                        <w:color w:val="000000"/>
                      </w:rPr>
                      <w:t xml:space="preserve">Page </w:t>
                    </w:r>
                    <w:r>
                      <w:rPr>
                        <w:rFonts w:ascii="Carlito" w:eastAsia="Carlito" w:hAnsi="Carlito" w:cs="Carlito"/>
                        <w:b/>
                        <w:color w:val="000000"/>
                      </w:rPr>
                      <w:t xml:space="preserve"> </w:t>
                    </w:r>
                    <w:proofErr w:type="spellStart"/>
                    <w:r>
                      <w:rPr>
                        <w:rFonts w:ascii="Carlito" w:eastAsia="Carlito" w:hAnsi="Carlito" w:cs="Carlito"/>
                        <w:b/>
                        <w:color w:val="000000"/>
                      </w:rPr>
                      <w:t>PAGE</w:t>
                    </w:r>
                    <w:proofErr w:type="spellEnd"/>
                    <w:proofErr w:type="gramEnd"/>
                    <w:r>
                      <w:rPr>
                        <w:rFonts w:ascii="Carlito" w:eastAsia="Carlito" w:hAnsi="Carlito" w:cs="Carlito"/>
                        <w:b/>
                        <w:color w:val="000000"/>
                      </w:rPr>
                      <w:t xml:space="preserve"> </w:t>
                    </w:r>
                    <w:r>
                      <w:rPr>
                        <w:color w:val="000000"/>
                      </w:rPr>
                      <w:t>1</w:t>
                    </w:r>
                    <w:r>
                      <w:rPr>
                        <w:rFonts w:ascii="Carlito" w:eastAsia="Carlito" w:hAnsi="Carlito" w:cs="Carlito"/>
                        <w:b/>
                        <w:color w:val="000000"/>
                      </w:rPr>
                      <w:t xml:space="preserve"> </w:t>
                    </w:r>
                    <w:r>
                      <w:rPr>
                        <w:rFonts w:ascii="Carlito" w:eastAsia="Carlito" w:hAnsi="Carlito" w:cs="Carlito"/>
                        <w:color w:val="000000"/>
                      </w:rPr>
                      <w:t xml:space="preserve">of </w:t>
                    </w:r>
                    <w:r>
                      <w:rPr>
                        <w:rFonts w:ascii="Carlito" w:eastAsia="Carlito" w:hAnsi="Carlito" w:cs="Carlito"/>
                        <w:b/>
                        <w:color w:val="000000"/>
                      </w:rPr>
                      <w:t>6</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BB8B8" w14:textId="77777777" w:rsidR="00DE73FF" w:rsidRDefault="00DE73FF">
      <w:r>
        <w:separator/>
      </w:r>
    </w:p>
  </w:footnote>
  <w:footnote w:type="continuationSeparator" w:id="0">
    <w:p w14:paraId="110AC890" w14:textId="77777777" w:rsidR="00DE73FF" w:rsidRDefault="00DE7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E6DD8" w14:textId="0AD6DCF5" w:rsidR="00893A05" w:rsidRDefault="00F413E8">
    <w:pPr>
      <w:pBdr>
        <w:top w:val="nil"/>
        <w:left w:val="nil"/>
        <w:bottom w:val="nil"/>
        <w:right w:val="nil"/>
        <w:between w:val="nil"/>
      </w:pBdr>
      <w:spacing w:line="14" w:lineRule="auto"/>
      <w:rPr>
        <w:color w:val="000000"/>
        <w:sz w:val="20"/>
        <w:szCs w:val="20"/>
      </w:rPr>
    </w:pPr>
    <w:r>
      <w:rPr>
        <w:noProof/>
        <w:color w:val="000000"/>
        <w:sz w:val="24"/>
        <w:szCs w:val="24"/>
        <w:lang w:bidi="dz-BT"/>
      </w:rPr>
      <mc:AlternateContent>
        <mc:Choice Requires="wps">
          <w:drawing>
            <wp:anchor distT="0" distB="0" distL="114300" distR="114300" simplePos="0" relativeHeight="251660288" behindDoc="1" locked="0" layoutInCell="1" hidden="0" allowOverlap="1" wp14:anchorId="7CE4F4E7" wp14:editId="7CE055EE">
              <wp:simplePos x="0" y="0"/>
              <wp:positionH relativeFrom="page">
                <wp:posOffset>1609725</wp:posOffset>
              </wp:positionH>
              <wp:positionV relativeFrom="page">
                <wp:posOffset>408940</wp:posOffset>
              </wp:positionV>
              <wp:extent cx="4324350" cy="1151255"/>
              <wp:effectExtent l="0" t="0" r="0" b="0"/>
              <wp:wrapNone/>
              <wp:docPr id="4" name="Freeform 4"/>
              <wp:cNvGraphicFramePr/>
              <a:graphic xmlns:a="http://schemas.openxmlformats.org/drawingml/2006/main">
                <a:graphicData uri="http://schemas.microsoft.com/office/word/2010/wordprocessingShape">
                  <wps:wsp>
                    <wps:cNvSpPr/>
                    <wps:spPr>
                      <a:xfrm>
                        <a:off x="0" y="0"/>
                        <a:ext cx="4324350" cy="1151255"/>
                      </a:xfrm>
                      <a:custGeom>
                        <a:avLst/>
                        <a:gdLst/>
                        <a:ahLst/>
                        <a:cxnLst/>
                        <a:rect l="l" t="t" r="r" b="b"/>
                        <a:pathLst>
                          <a:path w="2678430" h="1018539" extrusionOk="0">
                            <a:moveTo>
                              <a:pt x="0" y="0"/>
                            </a:moveTo>
                            <a:lnTo>
                              <a:pt x="0" y="1018539"/>
                            </a:lnTo>
                            <a:lnTo>
                              <a:pt x="2678430" y="1018539"/>
                            </a:lnTo>
                            <a:lnTo>
                              <a:pt x="2678430" y="0"/>
                            </a:lnTo>
                            <a:close/>
                          </a:path>
                        </a:pathLst>
                      </a:custGeom>
                      <a:solidFill>
                        <a:srgbClr val="FFFFFF"/>
                      </a:solidFill>
                      <a:ln>
                        <a:noFill/>
                      </a:ln>
                    </wps:spPr>
                    <wps:txbx>
                      <w:txbxContent>
                        <w:p w14:paraId="4629B4C3" w14:textId="77777777" w:rsidR="00893A05" w:rsidRDefault="00E27BB9" w:rsidP="00F413E8">
                          <w:pPr>
                            <w:spacing w:line="551" w:lineRule="auto"/>
                            <w:jc w:val="center"/>
                            <w:textDirection w:val="btLr"/>
                          </w:pPr>
                          <w:r>
                            <w:rPr>
                              <w:rFonts w:ascii="Noto Sans Tibetan" w:eastAsia="Noto Sans Tibetan" w:hAnsi="Noto Sans Tibetan" w:cs="Microsoft Himalaya"/>
                              <w:color w:val="000000"/>
                              <w:sz w:val="40"/>
                              <w:szCs w:val="40"/>
                              <w:cs/>
                              <w:lang w:bidi="bo-CN"/>
                            </w:rPr>
                            <w:t>སོ་ནམ་དང་ནགས་ཚལ་ལྷན་ཁག།</w:t>
                          </w:r>
                        </w:p>
                        <w:p w14:paraId="4908660B" w14:textId="77777777" w:rsidR="00893A05" w:rsidRDefault="00E27BB9" w:rsidP="00F413E8">
                          <w:pPr>
                            <w:spacing w:line="203" w:lineRule="auto"/>
                            <w:jc w:val="center"/>
                            <w:textDirection w:val="btLr"/>
                          </w:pPr>
                          <w:r>
                            <w:rPr>
                              <w:b/>
                              <w:color w:val="000000"/>
                              <w:sz w:val="24"/>
                            </w:rPr>
                            <w:t>ROYAL GOVERNMENT OF BHUTAN</w:t>
                          </w:r>
                        </w:p>
                        <w:p w14:paraId="623F9F97" w14:textId="77777777" w:rsidR="00893A05" w:rsidRDefault="00E27BB9" w:rsidP="00F413E8">
                          <w:pPr>
                            <w:ind w:left="1179" w:right="277" w:firstLine="276"/>
                            <w:textDirection w:val="btLr"/>
                          </w:pPr>
                          <w:r>
                            <w:rPr>
                              <w:b/>
                              <w:color w:val="000000"/>
                              <w:sz w:val="24"/>
                            </w:rPr>
                            <w:t>Ministry of Agriculture and Forests Tashichhodzong Thimphu: Bhutan</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reeform 4" o:spid="_x0000_s1030" style="position:absolute;margin-left:126.75pt;margin-top:32.2pt;width:340.5pt;height:9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78430,10185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" adj="-11796480,,5400" path="m,l,1018539r2678430,l2678430,,,xe" stroked="f">
              <v:stroke joinstyle="miter"/>
              <v:formulas/>
              <v:path arrowok="t" o:extrusionok="f" o:connecttype="custom" textboxrect="0,0,2678430,1018539"/>
              <v:textbox inset="7pt,3pt,7pt,3pt">
                <w:txbxContent>
                  <w:p w14:paraId="4629B4C3" w14:textId="77777777" w:rsidR="00893A05" w:rsidRDefault="00E27BB9" w:rsidP="00F413E8">
                    <w:pPr>
                      <w:spacing w:line="551" w:lineRule="auto"/>
                      <w:jc w:val="center"/>
                      <w:textDirection w:val="btLr"/>
                    </w:pPr>
                    <w:r>
                      <w:rPr>
                        <w:rFonts w:ascii="Noto Sans Tibetan" w:eastAsia="Noto Sans Tibetan" w:hAnsi="Noto Sans Tibetan" w:cs="Microsoft Himalaya"/>
                        <w:color w:val="000000"/>
                        <w:sz w:val="40"/>
                        <w:szCs w:val="40"/>
                        <w:cs/>
                        <w:lang w:bidi="bo-CN"/>
                      </w:rPr>
                      <w:t>སོ་ནམ་དང་ནགས་ཚལ་ལྷན་ཁག།</w:t>
                    </w:r>
                  </w:p>
                  <w:p w14:paraId="4908660B" w14:textId="77777777" w:rsidR="00893A05" w:rsidRDefault="00E27BB9" w:rsidP="00F413E8">
                    <w:pPr>
                      <w:spacing w:line="203" w:lineRule="auto"/>
                      <w:jc w:val="center"/>
                      <w:textDirection w:val="btLr"/>
                    </w:pPr>
                    <w:r>
                      <w:rPr>
                        <w:b/>
                        <w:color w:val="000000"/>
                        <w:sz w:val="24"/>
                      </w:rPr>
                      <w:t>ROYAL GOVERNMENT OF BHUTAN</w:t>
                    </w:r>
                  </w:p>
                  <w:p w14:paraId="623F9F97" w14:textId="77777777" w:rsidR="00893A05" w:rsidRDefault="00E27BB9" w:rsidP="00F413E8">
                    <w:pPr>
                      <w:ind w:left="1179" w:right="277" w:firstLine="276"/>
                      <w:textDirection w:val="btLr"/>
                    </w:pPr>
                    <w:r>
                      <w:rPr>
                        <w:b/>
                        <w:color w:val="000000"/>
                        <w:sz w:val="24"/>
                      </w:rPr>
                      <w:t>Ministry of Agriculture and Forests Tashichhodzong Thimphu: Bhutan</w:t>
                    </w:r>
                  </w:p>
                </w:txbxContent>
              </v:textbox>
              <w10:wrap anchorx="page" anchory="page"/>
            </v:shape>
          </w:pict>
        </mc:Fallback>
      </mc:AlternateContent>
    </w:r>
    <w:r>
      <w:rPr>
        <w:noProof/>
        <w:color w:val="000000"/>
        <w:sz w:val="24"/>
        <w:szCs w:val="24"/>
        <w:lang w:bidi="dz-BT"/>
      </w:rPr>
      <w:drawing>
        <wp:anchor distT="0" distB="0" distL="0" distR="0" simplePos="0" relativeHeight="251659264" behindDoc="1" locked="0" layoutInCell="1" hidden="0" allowOverlap="1" wp14:anchorId="47BF691D" wp14:editId="421467C0">
          <wp:simplePos x="0" y="0"/>
          <wp:positionH relativeFrom="page">
            <wp:posOffset>304800</wp:posOffset>
          </wp:positionH>
          <wp:positionV relativeFrom="page">
            <wp:posOffset>465455</wp:posOffset>
          </wp:positionV>
          <wp:extent cx="1304925" cy="119062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04925" cy="1190625"/>
                  </a:xfrm>
                  <a:prstGeom prst="rect">
                    <a:avLst/>
                  </a:prstGeom>
                  <a:ln/>
                </pic:spPr>
              </pic:pic>
            </a:graphicData>
          </a:graphic>
        </wp:anchor>
      </w:drawing>
    </w:r>
    <w:r>
      <w:rPr>
        <w:noProof/>
        <w:color w:val="000000"/>
        <w:sz w:val="24"/>
        <w:szCs w:val="24"/>
        <w:lang w:bidi="dz-BT"/>
      </w:rPr>
      <w:drawing>
        <wp:anchor distT="0" distB="0" distL="0" distR="0" simplePos="0" relativeHeight="251658240" behindDoc="1" locked="0" layoutInCell="1" hidden="0" allowOverlap="1" wp14:anchorId="089ED091" wp14:editId="6FE7514F">
          <wp:simplePos x="0" y="0"/>
          <wp:positionH relativeFrom="page">
            <wp:posOffset>6076950</wp:posOffset>
          </wp:positionH>
          <wp:positionV relativeFrom="page">
            <wp:posOffset>408940</wp:posOffset>
          </wp:positionV>
          <wp:extent cx="1343025" cy="1247775"/>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343025" cy="12477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A35"/>
    <w:multiLevelType w:val="multilevel"/>
    <w:tmpl w:val="0BC4D1B2"/>
    <w:lvl w:ilvl="0">
      <w:start w:val="5"/>
      <w:numFmt w:val="decimal"/>
      <w:lvlText w:val="%1"/>
      <w:lvlJc w:val="left"/>
      <w:pPr>
        <w:ind w:left="740" w:hanging="540"/>
      </w:pPr>
    </w:lvl>
    <w:lvl w:ilvl="1">
      <w:start w:val="1"/>
      <w:numFmt w:val="decimal"/>
      <w:lvlText w:val="%1.%2."/>
      <w:lvlJc w:val="left"/>
      <w:pPr>
        <w:ind w:left="740" w:hanging="540"/>
      </w:pPr>
      <w:rPr>
        <w:rFonts w:ascii="Times New Roman" w:eastAsia="Times New Roman" w:hAnsi="Times New Roman" w:cs="Times New Roman"/>
        <w:sz w:val="24"/>
        <w:szCs w:val="24"/>
      </w:rPr>
    </w:lvl>
    <w:lvl w:ilvl="2">
      <w:start w:val="1"/>
      <w:numFmt w:val="lowerRoman"/>
      <w:lvlText w:val="%3."/>
      <w:lvlJc w:val="left"/>
      <w:pPr>
        <w:ind w:left="1280" w:hanging="488"/>
      </w:pPr>
      <w:rPr>
        <w:rFonts w:ascii="Times New Roman" w:eastAsia="Times New Roman" w:hAnsi="Times New Roman" w:cs="Times New Roman"/>
        <w:sz w:val="24"/>
        <w:szCs w:val="24"/>
      </w:rPr>
    </w:lvl>
    <w:lvl w:ilvl="3">
      <w:numFmt w:val="bullet"/>
      <w:lvlText w:val="•"/>
      <w:lvlJc w:val="left"/>
      <w:pPr>
        <w:ind w:left="2210" w:hanging="488"/>
      </w:pPr>
    </w:lvl>
    <w:lvl w:ilvl="4">
      <w:numFmt w:val="bullet"/>
      <w:lvlText w:val="•"/>
      <w:lvlJc w:val="left"/>
      <w:pPr>
        <w:ind w:left="3141" w:hanging="488"/>
      </w:pPr>
    </w:lvl>
    <w:lvl w:ilvl="5">
      <w:numFmt w:val="bullet"/>
      <w:lvlText w:val="•"/>
      <w:lvlJc w:val="left"/>
      <w:pPr>
        <w:ind w:left="4072" w:hanging="488"/>
      </w:pPr>
    </w:lvl>
    <w:lvl w:ilvl="6">
      <w:numFmt w:val="bullet"/>
      <w:lvlText w:val="•"/>
      <w:lvlJc w:val="left"/>
      <w:pPr>
        <w:ind w:left="5003" w:hanging="488"/>
      </w:pPr>
    </w:lvl>
    <w:lvl w:ilvl="7">
      <w:numFmt w:val="bullet"/>
      <w:lvlText w:val="•"/>
      <w:lvlJc w:val="left"/>
      <w:pPr>
        <w:ind w:left="5934" w:hanging="488"/>
      </w:pPr>
    </w:lvl>
    <w:lvl w:ilvl="8">
      <w:numFmt w:val="bullet"/>
      <w:lvlText w:val="•"/>
      <w:lvlJc w:val="left"/>
      <w:pPr>
        <w:ind w:left="6864" w:hanging="488"/>
      </w:pPr>
    </w:lvl>
  </w:abstractNum>
  <w:abstractNum w:abstractNumId="1">
    <w:nsid w:val="08100285"/>
    <w:multiLevelType w:val="multilevel"/>
    <w:tmpl w:val="96C6AFCA"/>
    <w:lvl w:ilvl="0">
      <w:start w:val="1"/>
      <w:numFmt w:val="decimal"/>
      <w:lvlText w:val="%1."/>
      <w:lvlJc w:val="left"/>
      <w:pPr>
        <w:ind w:left="560" w:hanging="360"/>
      </w:pPr>
      <w:rPr>
        <w:rFonts w:ascii="Times New Roman" w:eastAsia="Times New Roman" w:hAnsi="Times New Roman" w:cs="Times New Roman"/>
        <w:b/>
        <w:color w:val="006FC0"/>
        <w:sz w:val="24"/>
        <w:szCs w:val="24"/>
      </w:rPr>
    </w:lvl>
    <w:lvl w:ilvl="1">
      <w:start w:val="1"/>
      <w:numFmt w:val="lowerLetter"/>
      <w:lvlText w:val="%2)"/>
      <w:lvlJc w:val="left"/>
      <w:pPr>
        <w:ind w:left="985" w:hanging="360"/>
      </w:pPr>
      <w:rPr>
        <w:rFonts w:ascii="Times New Roman" w:eastAsia="Times New Roman" w:hAnsi="Times New Roman" w:cs="Times New Roman"/>
        <w:sz w:val="24"/>
        <w:szCs w:val="24"/>
      </w:rPr>
    </w:lvl>
    <w:lvl w:ilvl="2">
      <w:numFmt w:val="bullet"/>
      <w:lvlText w:val="•"/>
      <w:lvlJc w:val="left"/>
      <w:pPr>
        <w:ind w:left="1840" w:hanging="360"/>
      </w:pPr>
    </w:lvl>
    <w:lvl w:ilvl="3">
      <w:numFmt w:val="bullet"/>
      <w:lvlText w:val="•"/>
      <w:lvlJc w:val="left"/>
      <w:pPr>
        <w:ind w:left="2701" w:hanging="360"/>
      </w:pPr>
    </w:lvl>
    <w:lvl w:ilvl="4">
      <w:numFmt w:val="bullet"/>
      <w:lvlText w:val="•"/>
      <w:lvlJc w:val="left"/>
      <w:pPr>
        <w:ind w:left="3562" w:hanging="360"/>
      </w:pPr>
    </w:lvl>
    <w:lvl w:ilvl="5">
      <w:numFmt w:val="bullet"/>
      <w:lvlText w:val="•"/>
      <w:lvlJc w:val="left"/>
      <w:pPr>
        <w:ind w:left="4422" w:hanging="360"/>
      </w:pPr>
    </w:lvl>
    <w:lvl w:ilvl="6">
      <w:numFmt w:val="bullet"/>
      <w:lvlText w:val="•"/>
      <w:lvlJc w:val="left"/>
      <w:pPr>
        <w:ind w:left="5283" w:hanging="360"/>
      </w:pPr>
    </w:lvl>
    <w:lvl w:ilvl="7">
      <w:numFmt w:val="bullet"/>
      <w:lvlText w:val="•"/>
      <w:lvlJc w:val="left"/>
      <w:pPr>
        <w:ind w:left="6144" w:hanging="360"/>
      </w:pPr>
    </w:lvl>
    <w:lvl w:ilvl="8">
      <w:numFmt w:val="bullet"/>
      <w:lvlText w:val="•"/>
      <w:lvlJc w:val="left"/>
      <w:pPr>
        <w:ind w:left="7004" w:hanging="360"/>
      </w:pPr>
    </w:lvl>
  </w:abstractNum>
  <w:abstractNum w:abstractNumId="2">
    <w:nsid w:val="09D608CE"/>
    <w:multiLevelType w:val="multilevel"/>
    <w:tmpl w:val="DB18DA76"/>
    <w:lvl w:ilvl="0">
      <w:start w:val="6"/>
      <w:numFmt w:val="decimal"/>
      <w:lvlText w:val="%1."/>
      <w:lvlJc w:val="left"/>
      <w:pPr>
        <w:ind w:left="360" w:hanging="360"/>
      </w:pPr>
      <w:rPr>
        <w:rFonts w:hint="default"/>
        <w:color w:val="006FC0"/>
      </w:rPr>
    </w:lvl>
    <w:lvl w:ilvl="1">
      <w:start w:val="1"/>
      <w:numFmt w:val="decimal"/>
      <w:lvlText w:val="%1.%2."/>
      <w:lvlJc w:val="left"/>
      <w:pPr>
        <w:ind w:left="1080" w:hanging="360"/>
      </w:pPr>
      <w:rPr>
        <w:rFonts w:hint="default"/>
        <w:color w:val="006FC0"/>
      </w:rPr>
    </w:lvl>
    <w:lvl w:ilvl="2">
      <w:start w:val="1"/>
      <w:numFmt w:val="decimal"/>
      <w:lvlText w:val="%1.%2.%3."/>
      <w:lvlJc w:val="left"/>
      <w:pPr>
        <w:ind w:left="2160" w:hanging="720"/>
      </w:pPr>
      <w:rPr>
        <w:rFonts w:hint="default"/>
        <w:color w:val="006FC0"/>
      </w:rPr>
    </w:lvl>
    <w:lvl w:ilvl="3">
      <w:start w:val="1"/>
      <w:numFmt w:val="decimal"/>
      <w:lvlText w:val="%1.%2.%3.%4."/>
      <w:lvlJc w:val="left"/>
      <w:pPr>
        <w:ind w:left="2880" w:hanging="720"/>
      </w:pPr>
      <w:rPr>
        <w:rFonts w:hint="default"/>
        <w:color w:val="006FC0"/>
      </w:rPr>
    </w:lvl>
    <w:lvl w:ilvl="4">
      <w:start w:val="1"/>
      <w:numFmt w:val="decimal"/>
      <w:lvlText w:val="%1.%2.%3.%4.%5."/>
      <w:lvlJc w:val="left"/>
      <w:pPr>
        <w:ind w:left="3960" w:hanging="1080"/>
      </w:pPr>
      <w:rPr>
        <w:rFonts w:hint="default"/>
        <w:color w:val="006FC0"/>
      </w:rPr>
    </w:lvl>
    <w:lvl w:ilvl="5">
      <w:start w:val="1"/>
      <w:numFmt w:val="decimal"/>
      <w:lvlText w:val="%1.%2.%3.%4.%5.%6."/>
      <w:lvlJc w:val="left"/>
      <w:pPr>
        <w:ind w:left="4680" w:hanging="1080"/>
      </w:pPr>
      <w:rPr>
        <w:rFonts w:hint="default"/>
        <w:color w:val="006FC0"/>
      </w:rPr>
    </w:lvl>
    <w:lvl w:ilvl="6">
      <w:start w:val="1"/>
      <w:numFmt w:val="decimal"/>
      <w:lvlText w:val="%1.%2.%3.%4.%5.%6.%7."/>
      <w:lvlJc w:val="left"/>
      <w:pPr>
        <w:ind w:left="5760" w:hanging="1440"/>
      </w:pPr>
      <w:rPr>
        <w:rFonts w:hint="default"/>
        <w:color w:val="006FC0"/>
      </w:rPr>
    </w:lvl>
    <w:lvl w:ilvl="7">
      <w:start w:val="1"/>
      <w:numFmt w:val="decimal"/>
      <w:lvlText w:val="%1.%2.%3.%4.%5.%6.%7.%8."/>
      <w:lvlJc w:val="left"/>
      <w:pPr>
        <w:ind w:left="6480" w:hanging="1440"/>
      </w:pPr>
      <w:rPr>
        <w:rFonts w:hint="default"/>
        <w:color w:val="006FC0"/>
      </w:rPr>
    </w:lvl>
    <w:lvl w:ilvl="8">
      <w:start w:val="1"/>
      <w:numFmt w:val="decimal"/>
      <w:lvlText w:val="%1.%2.%3.%4.%5.%6.%7.%8.%9."/>
      <w:lvlJc w:val="left"/>
      <w:pPr>
        <w:ind w:left="7560" w:hanging="1800"/>
      </w:pPr>
      <w:rPr>
        <w:rFonts w:hint="default"/>
        <w:color w:val="006FC0"/>
      </w:rPr>
    </w:lvl>
  </w:abstractNum>
  <w:abstractNum w:abstractNumId="3">
    <w:nsid w:val="1819321C"/>
    <w:multiLevelType w:val="hybridMultilevel"/>
    <w:tmpl w:val="F5A4299C"/>
    <w:lvl w:ilvl="0" w:tplc="12F007B4">
      <w:start w:val="1"/>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nsid w:val="19237E2A"/>
    <w:multiLevelType w:val="hybridMultilevel"/>
    <w:tmpl w:val="513CDE8C"/>
    <w:lvl w:ilvl="0" w:tplc="283AB834">
      <w:start w:val="1"/>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nsid w:val="1DE16FC4"/>
    <w:multiLevelType w:val="multilevel"/>
    <w:tmpl w:val="088E8428"/>
    <w:lvl w:ilvl="0">
      <w:start w:val="4"/>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21A576DF"/>
    <w:multiLevelType w:val="multilevel"/>
    <w:tmpl w:val="2870AE52"/>
    <w:lvl w:ilvl="0">
      <w:start w:val="5"/>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bCs w:val="0"/>
        <w:i w:val="0"/>
        <w:iCs/>
        <w:color w:val="000000"/>
        <w:u w:val="none"/>
      </w:rPr>
    </w:lvl>
    <w:lvl w:ilvl="2">
      <w:start w:val="1"/>
      <w:numFmt w:val="decimal"/>
      <w:isLgl/>
      <w:lvlText w:val="%1.%2.%3"/>
      <w:lvlJc w:val="left"/>
      <w:pPr>
        <w:ind w:left="1080" w:hanging="720"/>
      </w:pPr>
      <w:rPr>
        <w:rFonts w:hint="default"/>
        <w:b w:val="0"/>
        <w:bCs/>
        <w:color w:val="000000"/>
        <w:u w:val="none"/>
      </w:rPr>
    </w:lvl>
    <w:lvl w:ilvl="3">
      <w:start w:val="1"/>
      <w:numFmt w:val="decimal"/>
      <w:isLgl/>
      <w:lvlText w:val="%1.%2.%3.%4"/>
      <w:lvlJc w:val="left"/>
      <w:pPr>
        <w:ind w:left="1080" w:hanging="720"/>
      </w:pPr>
      <w:rPr>
        <w:rFonts w:hint="default"/>
        <w:b/>
        <w:color w:val="000000"/>
        <w:u w:val="single"/>
      </w:rPr>
    </w:lvl>
    <w:lvl w:ilvl="4">
      <w:start w:val="1"/>
      <w:numFmt w:val="decimal"/>
      <w:isLgl/>
      <w:lvlText w:val="%1.%2.%3.%4.%5"/>
      <w:lvlJc w:val="left"/>
      <w:pPr>
        <w:ind w:left="1440" w:hanging="1080"/>
      </w:pPr>
      <w:rPr>
        <w:rFonts w:hint="default"/>
        <w:b/>
        <w:color w:val="000000"/>
        <w:u w:val="single"/>
      </w:rPr>
    </w:lvl>
    <w:lvl w:ilvl="5">
      <w:start w:val="1"/>
      <w:numFmt w:val="decimal"/>
      <w:isLgl/>
      <w:lvlText w:val="%1.%2.%3.%4.%5.%6"/>
      <w:lvlJc w:val="left"/>
      <w:pPr>
        <w:ind w:left="1440" w:hanging="1080"/>
      </w:pPr>
      <w:rPr>
        <w:rFonts w:hint="default"/>
        <w:b/>
        <w:color w:val="000000"/>
        <w:u w:val="single"/>
      </w:rPr>
    </w:lvl>
    <w:lvl w:ilvl="6">
      <w:start w:val="1"/>
      <w:numFmt w:val="decimal"/>
      <w:isLgl/>
      <w:lvlText w:val="%1.%2.%3.%4.%5.%6.%7"/>
      <w:lvlJc w:val="left"/>
      <w:pPr>
        <w:ind w:left="1800" w:hanging="1440"/>
      </w:pPr>
      <w:rPr>
        <w:rFonts w:hint="default"/>
        <w:b/>
        <w:color w:val="000000"/>
        <w:u w:val="single"/>
      </w:rPr>
    </w:lvl>
    <w:lvl w:ilvl="7">
      <w:start w:val="1"/>
      <w:numFmt w:val="decimal"/>
      <w:isLgl/>
      <w:lvlText w:val="%1.%2.%3.%4.%5.%6.%7.%8"/>
      <w:lvlJc w:val="left"/>
      <w:pPr>
        <w:ind w:left="1800" w:hanging="1440"/>
      </w:pPr>
      <w:rPr>
        <w:rFonts w:hint="default"/>
        <w:b/>
        <w:color w:val="000000"/>
        <w:u w:val="single"/>
      </w:rPr>
    </w:lvl>
    <w:lvl w:ilvl="8">
      <w:start w:val="1"/>
      <w:numFmt w:val="decimal"/>
      <w:isLgl/>
      <w:lvlText w:val="%1.%2.%3.%4.%5.%6.%7.%8.%9"/>
      <w:lvlJc w:val="left"/>
      <w:pPr>
        <w:ind w:left="2160" w:hanging="1800"/>
      </w:pPr>
      <w:rPr>
        <w:rFonts w:hint="default"/>
        <w:b/>
        <w:color w:val="000000"/>
        <w:u w:val="single"/>
      </w:rPr>
    </w:lvl>
  </w:abstractNum>
  <w:abstractNum w:abstractNumId="7">
    <w:nsid w:val="25E047AA"/>
    <w:multiLevelType w:val="multilevel"/>
    <w:tmpl w:val="0590E2F0"/>
    <w:lvl w:ilvl="0">
      <w:start w:val="5"/>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bCs/>
        <w:i w:val="0"/>
        <w:iCs/>
        <w:color w:val="000000"/>
        <w:u w:val="none"/>
      </w:rPr>
    </w:lvl>
    <w:lvl w:ilvl="2">
      <w:start w:val="1"/>
      <w:numFmt w:val="decimal"/>
      <w:isLgl/>
      <w:lvlText w:val="%1.%2.%3"/>
      <w:lvlJc w:val="left"/>
      <w:pPr>
        <w:ind w:left="1080" w:hanging="720"/>
      </w:pPr>
      <w:rPr>
        <w:rFonts w:hint="default"/>
        <w:b w:val="0"/>
        <w:bCs/>
        <w:color w:val="000000"/>
        <w:u w:val="none"/>
      </w:rPr>
    </w:lvl>
    <w:lvl w:ilvl="3">
      <w:start w:val="1"/>
      <w:numFmt w:val="decimal"/>
      <w:isLgl/>
      <w:lvlText w:val="%1.%2.%3.%4"/>
      <w:lvlJc w:val="left"/>
      <w:pPr>
        <w:ind w:left="1080" w:hanging="720"/>
      </w:pPr>
      <w:rPr>
        <w:rFonts w:hint="default"/>
        <w:b/>
        <w:color w:val="000000"/>
        <w:u w:val="single"/>
      </w:rPr>
    </w:lvl>
    <w:lvl w:ilvl="4">
      <w:start w:val="1"/>
      <w:numFmt w:val="decimal"/>
      <w:isLgl/>
      <w:lvlText w:val="%1.%2.%3.%4.%5"/>
      <w:lvlJc w:val="left"/>
      <w:pPr>
        <w:ind w:left="1440" w:hanging="1080"/>
      </w:pPr>
      <w:rPr>
        <w:rFonts w:hint="default"/>
        <w:b/>
        <w:color w:val="000000"/>
        <w:u w:val="single"/>
      </w:rPr>
    </w:lvl>
    <w:lvl w:ilvl="5">
      <w:start w:val="1"/>
      <w:numFmt w:val="decimal"/>
      <w:isLgl/>
      <w:lvlText w:val="%1.%2.%3.%4.%5.%6"/>
      <w:lvlJc w:val="left"/>
      <w:pPr>
        <w:ind w:left="1440" w:hanging="1080"/>
      </w:pPr>
      <w:rPr>
        <w:rFonts w:hint="default"/>
        <w:b/>
        <w:color w:val="000000"/>
        <w:u w:val="single"/>
      </w:rPr>
    </w:lvl>
    <w:lvl w:ilvl="6">
      <w:start w:val="1"/>
      <w:numFmt w:val="decimal"/>
      <w:isLgl/>
      <w:lvlText w:val="%1.%2.%3.%4.%5.%6.%7"/>
      <w:lvlJc w:val="left"/>
      <w:pPr>
        <w:ind w:left="1800" w:hanging="1440"/>
      </w:pPr>
      <w:rPr>
        <w:rFonts w:hint="default"/>
        <w:b/>
        <w:color w:val="000000"/>
        <w:u w:val="single"/>
      </w:rPr>
    </w:lvl>
    <w:lvl w:ilvl="7">
      <w:start w:val="1"/>
      <w:numFmt w:val="decimal"/>
      <w:isLgl/>
      <w:lvlText w:val="%1.%2.%3.%4.%5.%6.%7.%8"/>
      <w:lvlJc w:val="left"/>
      <w:pPr>
        <w:ind w:left="1800" w:hanging="1440"/>
      </w:pPr>
      <w:rPr>
        <w:rFonts w:hint="default"/>
        <w:b/>
        <w:color w:val="000000"/>
        <w:u w:val="single"/>
      </w:rPr>
    </w:lvl>
    <w:lvl w:ilvl="8">
      <w:start w:val="1"/>
      <w:numFmt w:val="decimal"/>
      <w:isLgl/>
      <w:lvlText w:val="%1.%2.%3.%4.%5.%6.%7.%8.%9"/>
      <w:lvlJc w:val="left"/>
      <w:pPr>
        <w:ind w:left="2160" w:hanging="1800"/>
      </w:pPr>
      <w:rPr>
        <w:rFonts w:hint="default"/>
        <w:b/>
        <w:color w:val="000000"/>
        <w:u w:val="single"/>
      </w:rPr>
    </w:lvl>
  </w:abstractNum>
  <w:abstractNum w:abstractNumId="8">
    <w:nsid w:val="2C9F1B8C"/>
    <w:multiLevelType w:val="multilevel"/>
    <w:tmpl w:val="E90AD8C4"/>
    <w:lvl w:ilvl="0">
      <w:start w:val="3"/>
      <w:numFmt w:val="decimal"/>
      <w:lvlText w:val="%1"/>
      <w:lvlJc w:val="left"/>
      <w:pPr>
        <w:ind w:left="740" w:hanging="540"/>
      </w:pPr>
    </w:lvl>
    <w:lvl w:ilvl="1">
      <w:start w:val="1"/>
      <w:numFmt w:val="decimal"/>
      <w:lvlText w:val="%1.%2."/>
      <w:lvlJc w:val="left"/>
      <w:pPr>
        <w:ind w:left="740" w:hanging="540"/>
      </w:pPr>
      <w:rPr>
        <w:rFonts w:ascii="Times New Roman" w:eastAsia="Times New Roman" w:hAnsi="Times New Roman" w:cs="Times New Roman"/>
        <w:sz w:val="24"/>
        <w:szCs w:val="24"/>
      </w:rPr>
    </w:lvl>
    <w:lvl w:ilvl="2">
      <w:numFmt w:val="bullet"/>
      <w:lvlText w:val="⮚"/>
      <w:lvlJc w:val="left"/>
      <w:pPr>
        <w:ind w:left="920" w:hanging="360"/>
      </w:pPr>
      <w:rPr>
        <w:rFonts w:ascii="Noto Sans Symbols" w:eastAsia="Noto Sans Symbols" w:hAnsi="Noto Sans Symbols" w:cs="Noto Sans Symbols"/>
        <w:sz w:val="24"/>
        <w:szCs w:val="24"/>
      </w:rPr>
    </w:lvl>
    <w:lvl w:ilvl="3">
      <w:numFmt w:val="bullet"/>
      <w:lvlText w:val="•"/>
      <w:lvlJc w:val="left"/>
      <w:pPr>
        <w:ind w:left="2654" w:hanging="360"/>
      </w:pPr>
    </w:lvl>
    <w:lvl w:ilvl="4">
      <w:numFmt w:val="bullet"/>
      <w:lvlText w:val="•"/>
      <w:lvlJc w:val="left"/>
      <w:pPr>
        <w:ind w:left="3522" w:hanging="360"/>
      </w:pPr>
    </w:lvl>
    <w:lvl w:ilvl="5">
      <w:numFmt w:val="bullet"/>
      <w:lvlText w:val="•"/>
      <w:lvlJc w:val="left"/>
      <w:pPr>
        <w:ind w:left="4389" w:hanging="360"/>
      </w:pPr>
    </w:lvl>
    <w:lvl w:ilvl="6">
      <w:numFmt w:val="bullet"/>
      <w:lvlText w:val="•"/>
      <w:lvlJc w:val="left"/>
      <w:pPr>
        <w:ind w:left="5256" w:hanging="360"/>
      </w:pPr>
    </w:lvl>
    <w:lvl w:ilvl="7">
      <w:numFmt w:val="bullet"/>
      <w:lvlText w:val="•"/>
      <w:lvlJc w:val="left"/>
      <w:pPr>
        <w:ind w:left="6124" w:hanging="360"/>
      </w:pPr>
    </w:lvl>
    <w:lvl w:ilvl="8">
      <w:numFmt w:val="bullet"/>
      <w:lvlText w:val="•"/>
      <w:lvlJc w:val="left"/>
      <w:pPr>
        <w:ind w:left="6991" w:hanging="360"/>
      </w:pPr>
    </w:lvl>
  </w:abstractNum>
  <w:abstractNum w:abstractNumId="9">
    <w:nsid w:val="37F32E5B"/>
    <w:multiLevelType w:val="multilevel"/>
    <w:tmpl w:val="4B16F98C"/>
    <w:lvl w:ilvl="0">
      <w:start w:val="1"/>
      <w:numFmt w:val="lowerLetter"/>
      <w:lvlText w:val="%1)"/>
      <w:lvlJc w:val="left"/>
      <w:pPr>
        <w:ind w:left="985" w:hanging="360"/>
      </w:pPr>
      <w:rPr>
        <w:rFonts w:ascii="Times New Roman" w:eastAsia="Times New Roman" w:hAnsi="Times New Roman" w:cs="Times New Roman"/>
        <w:sz w:val="24"/>
        <w:szCs w:val="24"/>
      </w:rPr>
    </w:lvl>
    <w:lvl w:ilvl="1">
      <w:numFmt w:val="bullet"/>
      <w:lvlText w:val="•"/>
      <w:lvlJc w:val="left"/>
      <w:pPr>
        <w:ind w:left="1754" w:hanging="360"/>
      </w:pPr>
    </w:lvl>
    <w:lvl w:ilvl="2">
      <w:numFmt w:val="bullet"/>
      <w:lvlText w:val="•"/>
      <w:lvlJc w:val="left"/>
      <w:pPr>
        <w:ind w:left="2529" w:hanging="360"/>
      </w:pPr>
    </w:lvl>
    <w:lvl w:ilvl="3">
      <w:numFmt w:val="bullet"/>
      <w:lvlText w:val="•"/>
      <w:lvlJc w:val="left"/>
      <w:pPr>
        <w:ind w:left="3303" w:hanging="360"/>
      </w:pPr>
    </w:lvl>
    <w:lvl w:ilvl="4">
      <w:numFmt w:val="bullet"/>
      <w:lvlText w:val="•"/>
      <w:lvlJc w:val="left"/>
      <w:pPr>
        <w:ind w:left="4078" w:hanging="360"/>
      </w:pPr>
    </w:lvl>
    <w:lvl w:ilvl="5">
      <w:numFmt w:val="bullet"/>
      <w:lvlText w:val="•"/>
      <w:lvlJc w:val="left"/>
      <w:pPr>
        <w:ind w:left="4853" w:hanging="360"/>
      </w:pPr>
    </w:lvl>
    <w:lvl w:ilvl="6">
      <w:numFmt w:val="bullet"/>
      <w:lvlText w:val="•"/>
      <w:lvlJc w:val="left"/>
      <w:pPr>
        <w:ind w:left="5627" w:hanging="360"/>
      </w:pPr>
    </w:lvl>
    <w:lvl w:ilvl="7">
      <w:numFmt w:val="bullet"/>
      <w:lvlText w:val="•"/>
      <w:lvlJc w:val="left"/>
      <w:pPr>
        <w:ind w:left="6402" w:hanging="360"/>
      </w:pPr>
    </w:lvl>
    <w:lvl w:ilvl="8">
      <w:numFmt w:val="bullet"/>
      <w:lvlText w:val="•"/>
      <w:lvlJc w:val="left"/>
      <w:pPr>
        <w:ind w:left="7177" w:hanging="360"/>
      </w:pPr>
    </w:lvl>
  </w:abstractNum>
  <w:abstractNum w:abstractNumId="10">
    <w:nsid w:val="41981960"/>
    <w:multiLevelType w:val="multilevel"/>
    <w:tmpl w:val="3A5C5A62"/>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43141CF8"/>
    <w:multiLevelType w:val="multilevel"/>
    <w:tmpl w:val="1A1CF5D8"/>
    <w:lvl w:ilvl="0">
      <w:start w:val="1"/>
      <w:numFmt w:val="lowerRoman"/>
      <w:lvlText w:val="%1."/>
      <w:lvlJc w:val="left"/>
      <w:pPr>
        <w:ind w:left="631" w:hanging="487"/>
      </w:pPr>
      <w:rPr>
        <w:rFonts w:ascii="Times New Roman" w:eastAsia="Times New Roman" w:hAnsi="Times New Roman" w:cs="Times New Roman"/>
        <w:sz w:val="24"/>
        <w:szCs w:val="24"/>
      </w:rPr>
    </w:lvl>
    <w:lvl w:ilvl="1">
      <w:numFmt w:val="bullet"/>
      <w:lvlText w:val="-"/>
      <w:lvlJc w:val="left"/>
      <w:pPr>
        <w:ind w:left="1274" w:hanging="360"/>
      </w:pPr>
      <w:rPr>
        <w:rFonts w:ascii="Times New Roman" w:eastAsia="Times New Roman" w:hAnsi="Times New Roman" w:cs="Times New Roman"/>
        <w:sz w:val="24"/>
        <w:szCs w:val="24"/>
      </w:rPr>
    </w:lvl>
    <w:lvl w:ilvl="2">
      <w:numFmt w:val="bullet"/>
      <w:lvlText w:val="•"/>
      <w:lvlJc w:val="left"/>
      <w:pPr>
        <w:ind w:left="1912" w:hanging="360"/>
      </w:pPr>
    </w:lvl>
    <w:lvl w:ilvl="3">
      <w:numFmt w:val="bullet"/>
      <w:lvlText w:val="•"/>
      <w:lvlJc w:val="left"/>
      <w:pPr>
        <w:ind w:left="2544" w:hanging="360"/>
      </w:pPr>
    </w:lvl>
    <w:lvl w:ilvl="4">
      <w:numFmt w:val="bullet"/>
      <w:lvlText w:val="•"/>
      <w:lvlJc w:val="left"/>
      <w:pPr>
        <w:ind w:left="3176" w:hanging="360"/>
      </w:pPr>
    </w:lvl>
    <w:lvl w:ilvl="5">
      <w:numFmt w:val="bullet"/>
      <w:lvlText w:val="•"/>
      <w:lvlJc w:val="left"/>
      <w:pPr>
        <w:ind w:left="3808" w:hanging="360"/>
      </w:pPr>
    </w:lvl>
    <w:lvl w:ilvl="6">
      <w:numFmt w:val="bullet"/>
      <w:lvlText w:val="•"/>
      <w:lvlJc w:val="left"/>
      <w:pPr>
        <w:ind w:left="4440" w:hanging="360"/>
      </w:pPr>
    </w:lvl>
    <w:lvl w:ilvl="7">
      <w:numFmt w:val="bullet"/>
      <w:lvlText w:val="•"/>
      <w:lvlJc w:val="left"/>
      <w:pPr>
        <w:ind w:left="5072" w:hanging="360"/>
      </w:pPr>
    </w:lvl>
    <w:lvl w:ilvl="8">
      <w:numFmt w:val="bullet"/>
      <w:lvlText w:val="•"/>
      <w:lvlJc w:val="left"/>
      <w:pPr>
        <w:ind w:left="5704" w:hanging="360"/>
      </w:pPr>
    </w:lvl>
  </w:abstractNum>
  <w:abstractNum w:abstractNumId="12">
    <w:nsid w:val="43513148"/>
    <w:multiLevelType w:val="multilevel"/>
    <w:tmpl w:val="3FB69466"/>
    <w:lvl w:ilvl="0">
      <w:start w:val="1"/>
      <w:numFmt w:val="bullet"/>
      <w:lvlText w:val=""/>
      <w:lvlJc w:val="left"/>
      <w:pPr>
        <w:ind w:left="820" w:hanging="360"/>
      </w:pPr>
      <w:rPr>
        <w:rFonts w:ascii="Symbol" w:hAnsi="Symbol" w:hint="default"/>
        <w:sz w:val="24"/>
        <w:szCs w:val="24"/>
      </w:rPr>
    </w:lvl>
    <w:lvl w:ilvl="1">
      <w:numFmt w:val="bullet"/>
      <w:lvlText w:val="•"/>
      <w:lvlJc w:val="left"/>
      <w:pPr>
        <w:ind w:left="1297" w:hanging="361"/>
      </w:pPr>
    </w:lvl>
    <w:lvl w:ilvl="2">
      <w:numFmt w:val="bullet"/>
      <w:lvlText w:val="•"/>
      <w:lvlJc w:val="left"/>
      <w:pPr>
        <w:ind w:left="1774" w:hanging="361"/>
      </w:pPr>
    </w:lvl>
    <w:lvl w:ilvl="3">
      <w:numFmt w:val="bullet"/>
      <w:lvlText w:val="•"/>
      <w:lvlJc w:val="left"/>
      <w:pPr>
        <w:ind w:left="2252" w:hanging="361"/>
      </w:pPr>
    </w:lvl>
    <w:lvl w:ilvl="4">
      <w:numFmt w:val="bullet"/>
      <w:lvlText w:val="•"/>
      <w:lvlJc w:val="left"/>
      <w:pPr>
        <w:ind w:left="2729" w:hanging="361"/>
      </w:pPr>
    </w:lvl>
    <w:lvl w:ilvl="5">
      <w:numFmt w:val="bullet"/>
      <w:lvlText w:val="•"/>
      <w:lvlJc w:val="left"/>
      <w:pPr>
        <w:ind w:left="3207" w:hanging="361"/>
      </w:pPr>
    </w:lvl>
    <w:lvl w:ilvl="6">
      <w:numFmt w:val="bullet"/>
      <w:lvlText w:val="•"/>
      <w:lvlJc w:val="left"/>
      <w:pPr>
        <w:ind w:left="3684" w:hanging="361"/>
      </w:pPr>
    </w:lvl>
    <w:lvl w:ilvl="7">
      <w:numFmt w:val="bullet"/>
      <w:lvlText w:val="•"/>
      <w:lvlJc w:val="left"/>
      <w:pPr>
        <w:ind w:left="4161" w:hanging="361"/>
      </w:pPr>
    </w:lvl>
    <w:lvl w:ilvl="8">
      <w:numFmt w:val="bullet"/>
      <w:lvlText w:val="•"/>
      <w:lvlJc w:val="left"/>
      <w:pPr>
        <w:ind w:left="4639" w:hanging="361"/>
      </w:pPr>
    </w:lvl>
  </w:abstractNum>
  <w:abstractNum w:abstractNumId="13">
    <w:nsid w:val="449F4E28"/>
    <w:multiLevelType w:val="multilevel"/>
    <w:tmpl w:val="16A88538"/>
    <w:lvl w:ilvl="0">
      <w:start w:val="4"/>
      <w:numFmt w:val="decimal"/>
      <w:lvlText w:val="%1"/>
      <w:lvlJc w:val="left"/>
      <w:pPr>
        <w:ind w:left="740" w:hanging="540"/>
      </w:pPr>
    </w:lvl>
    <w:lvl w:ilvl="1">
      <w:start w:val="1"/>
      <w:numFmt w:val="decimal"/>
      <w:lvlText w:val="%1.%2."/>
      <w:lvlJc w:val="left"/>
      <w:pPr>
        <w:ind w:left="740" w:hanging="540"/>
      </w:pPr>
    </w:lvl>
    <w:lvl w:ilvl="2">
      <w:numFmt w:val="bullet"/>
      <w:lvlText w:val="•"/>
      <w:lvlJc w:val="left"/>
      <w:pPr>
        <w:ind w:left="2337" w:hanging="540"/>
      </w:pPr>
    </w:lvl>
    <w:lvl w:ilvl="3">
      <w:numFmt w:val="bullet"/>
      <w:lvlText w:val="•"/>
      <w:lvlJc w:val="left"/>
      <w:pPr>
        <w:ind w:left="3135" w:hanging="540"/>
      </w:pPr>
    </w:lvl>
    <w:lvl w:ilvl="4">
      <w:numFmt w:val="bullet"/>
      <w:lvlText w:val="•"/>
      <w:lvlJc w:val="left"/>
      <w:pPr>
        <w:ind w:left="3934" w:hanging="540"/>
      </w:pPr>
    </w:lvl>
    <w:lvl w:ilvl="5">
      <w:numFmt w:val="bullet"/>
      <w:lvlText w:val="•"/>
      <w:lvlJc w:val="left"/>
      <w:pPr>
        <w:ind w:left="4733" w:hanging="540"/>
      </w:pPr>
    </w:lvl>
    <w:lvl w:ilvl="6">
      <w:numFmt w:val="bullet"/>
      <w:lvlText w:val="•"/>
      <w:lvlJc w:val="left"/>
      <w:pPr>
        <w:ind w:left="5531" w:hanging="540"/>
      </w:pPr>
    </w:lvl>
    <w:lvl w:ilvl="7">
      <w:numFmt w:val="bullet"/>
      <w:lvlText w:val="•"/>
      <w:lvlJc w:val="left"/>
      <w:pPr>
        <w:ind w:left="6330" w:hanging="540"/>
      </w:pPr>
    </w:lvl>
    <w:lvl w:ilvl="8">
      <w:numFmt w:val="bullet"/>
      <w:lvlText w:val="•"/>
      <w:lvlJc w:val="left"/>
      <w:pPr>
        <w:ind w:left="7129" w:hanging="540"/>
      </w:pPr>
    </w:lvl>
  </w:abstractNum>
  <w:abstractNum w:abstractNumId="14">
    <w:nsid w:val="4D2E1B82"/>
    <w:multiLevelType w:val="multilevel"/>
    <w:tmpl w:val="13421DC4"/>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5">
    <w:nsid w:val="534827A3"/>
    <w:multiLevelType w:val="multilevel"/>
    <w:tmpl w:val="CF6E38C8"/>
    <w:lvl w:ilvl="0">
      <w:start w:val="5"/>
      <w:numFmt w:val="decimal"/>
      <w:lvlText w:val="%1."/>
      <w:lvlJc w:val="left"/>
      <w:pPr>
        <w:ind w:left="720" w:hanging="360"/>
      </w:pPr>
      <w:rPr>
        <w:rFonts w:hint="default"/>
        <w:b/>
        <w:bCs/>
        <w:color w:val="000000" w:themeColor="text1"/>
      </w:rPr>
    </w:lvl>
    <w:lvl w:ilvl="1">
      <w:start w:val="1"/>
      <w:numFmt w:val="decimal"/>
      <w:isLgl/>
      <w:lvlText w:val="%1.%2"/>
      <w:lvlJc w:val="left"/>
      <w:pPr>
        <w:ind w:left="720" w:hanging="360"/>
      </w:pPr>
      <w:rPr>
        <w:rFonts w:hint="default"/>
        <w:b w:val="0"/>
        <w:bCs/>
        <w:color w:val="000000"/>
        <w:u w:val="none"/>
      </w:rPr>
    </w:lvl>
    <w:lvl w:ilvl="2">
      <w:start w:val="1"/>
      <w:numFmt w:val="decimal"/>
      <w:isLgl/>
      <w:lvlText w:val="%1.%2.%3"/>
      <w:lvlJc w:val="left"/>
      <w:pPr>
        <w:ind w:left="1080" w:hanging="720"/>
      </w:pPr>
      <w:rPr>
        <w:rFonts w:hint="default"/>
        <w:b w:val="0"/>
        <w:bCs/>
        <w:color w:val="000000"/>
        <w:u w:val="none"/>
      </w:rPr>
    </w:lvl>
    <w:lvl w:ilvl="3">
      <w:start w:val="1"/>
      <w:numFmt w:val="decimal"/>
      <w:isLgl/>
      <w:lvlText w:val="%1.%2.%3.%4"/>
      <w:lvlJc w:val="left"/>
      <w:pPr>
        <w:ind w:left="1080" w:hanging="720"/>
      </w:pPr>
      <w:rPr>
        <w:rFonts w:hint="default"/>
        <w:b/>
        <w:color w:val="000000"/>
        <w:u w:val="single"/>
      </w:rPr>
    </w:lvl>
    <w:lvl w:ilvl="4">
      <w:start w:val="1"/>
      <w:numFmt w:val="decimal"/>
      <w:isLgl/>
      <w:lvlText w:val="%1.%2.%3.%4.%5"/>
      <w:lvlJc w:val="left"/>
      <w:pPr>
        <w:ind w:left="1440" w:hanging="1080"/>
      </w:pPr>
      <w:rPr>
        <w:rFonts w:hint="default"/>
        <w:b/>
        <w:color w:val="000000"/>
        <w:u w:val="single"/>
      </w:rPr>
    </w:lvl>
    <w:lvl w:ilvl="5">
      <w:start w:val="1"/>
      <w:numFmt w:val="decimal"/>
      <w:isLgl/>
      <w:lvlText w:val="%1.%2.%3.%4.%5.%6"/>
      <w:lvlJc w:val="left"/>
      <w:pPr>
        <w:ind w:left="1440" w:hanging="1080"/>
      </w:pPr>
      <w:rPr>
        <w:rFonts w:hint="default"/>
        <w:b/>
        <w:color w:val="000000"/>
        <w:u w:val="single"/>
      </w:rPr>
    </w:lvl>
    <w:lvl w:ilvl="6">
      <w:start w:val="1"/>
      <w:numFmt w:val="decimal"/>
      <w:isLgl/>
      <w:lvlText w:val="%1.%2.%3.%4.%5.%6.%7"/>
      <w:lvlJc w:val="left"/>
      <w:pPr>
        <w:ind w:left="1800" w:hanging="1440"/>
      </w:pPr>
      <w:rPr>
        <w:rFonts w:hint="default"/>
        <w:b/>
        <w:color w:val="000000"/>
        <w:u w:val="single"/>
      </w:rPr>
    </w:lvl>
    <w:lvl w:ilvl="7">
      <w:start w:val="1"/>
      <w:numFmt w:val="decimal"/>
      <w:isLgl/>
      <w:lvlText w:val="%1.%2.%3.%4.%5.%6.%7.%8"/>
      <w:lvlJc w:val="left"/>
      <w:pPr>
        <w:ind w:left="1800" w:hanging="1440"/>
      </w:pPr>
      <w:rPr>
        <w:rFonts w:hint="default"/>
        <w:b/>
        <w:color w:val="000000"/>
        <w:u w:val="single"/>
      </w:rPr>
    </w:lvl>
    <w:lvl w:ilvl="8">
      <w:start w:val="1"/>
      <w:numFmt w:val="decimal"/>
      <w:isLgl/>
      <w:lvlText w:val="%1.%2.%3.%4.%5.%6.%7.%8.%9"/>
      <w:lvlJc w:val="left"/>
      <w:pPr>
        <w:ind w:left="2160" w:hanging="1800"/>
      </w:pPr>
      <w:rPr>
        <w:rFonts w:hint="default"/>
        <w:b/>
        <w:color w:val="000000"/>
        <w:u w:val="single"/>
      </w:rPr>
    </w:lvl>
  </w:abstractNum>
  <w:abstractNum w:abstractNumId="16">
    <w:nsid w:val="5727458C"/>
    <w:multiLevelType w:val="multilevel"/>
    <w:tmpl w:val="BFA803D8"/>
    <w:lvl w:ilvl="0">
      <w:start w:val="1"/>
      <w:numFmt w:val="lowerRoman"/>
      <w:lvlText w:val="%1."/>
      <w:lvlJc w:val="left"/>
      <w:pPr>
        <w:ind w:left="460" w:hanging="308"/>
      </w:pPr>
      <w:rPr>
        <w:rFonts w:ascii="Times New Roman" w:eastAsia="Times New Roman" w:hAnsi="Times New Roman" w:cs="Times New Roman"/>
        <w:sz w:val="24"/>
        <w:szCs w:val="24"/>
      </w:rPr>
    </w:lvl>
    <w:lvl w:ilvl="1">
      <w:numFmt w:val="bullet"/>
      <w:lvlText w:val="•"/>
      <w:lvlJc w:val="left"/>
      <w:pPr>
        <w:ind w:left="1110" w:hanging="308"/>
      </w:pPr>
    </w:lvl>
    <w:lvl w:ilvl="2">
      <w:numFmt w:val="bullet"/>
      <w:lvlText w:val="•"/>
      <w:lvlJc w:val="left"/>
      <w:pPr>
        <w:ind w:left="1761" w:hanging="308"/>
      </w:pPr>
    </w:lvl>
    <w:lvl w:ilvl="3">
      <w:numFmt w:val="bullet"/>
      <w:lvlText w:val="•"/>
      <w:lvlJc w:val="left"/>
      <w:pPr>
        <w:ind w:left="2412" w:hanging="308"/>
      </w:pPr>
    </w:lvl>
    <w:lvl w:ilvl="4">
      <w:numFmt w:val="bullet"/>
      <w:lvlText w:val="•"/>
      <w:lvlJc w:val="left"/>
      <w:pPr>
        <w:ind w:left="3063" w:hanging="308"/>
      </w:pPr>
    </w:lvl>
    <w:lvl w:ilvl="5">
      <w:numFmt w:val="bullet"/>
      <w:lvlText w:val="•"/>
      <w:lvlJc w:val="left"/>
      <w:pPr>
        <w:ind w:left="3714" w:hanging="308"/>
      </w:pPr>
    </w:lvl>
    <w:lvl w:ilvl="6">
      <w:numFmt w:val="bullet"/>
      <w:lvlText w:val="•"/>
      <w:lvlJc w:val="left"/>
      <w:pPr>
        <w:ind w:left="4365" w:hanging="308"/>
      </w:pPr>
    </w:lvl>
    <w:lvl w:ilvl="7">
      <w:numFmt w:val="bullet"/>
      <w:lvlText w:val="•"/>
      <w:lvlJc w:val="left"/>
      <w:pPr>
        <w:ind w:left="5015" w:hanging="308"/>
      </w:pPr>
    </w:lvl>
    <w:lvl w:ilvl="8">
      <w:numFmt w:val="bullet"/>
      <w:lvlText w:val="•"/>
      <w:lvlJc w:val="left"/>
      <w:pPr>
        <w:ind w:left="5666" w:hanging="307"/>
      </w:pPr>
    </w:lvl>
  </w:abstractNum>
  <w:abstractNum w:abstractNumId="17">
    <w:nsid w:val="59F308EE"/>
    <w:multiLevelType w:val="multilevel"/>
    <w:tmpl w:val="9D1837E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A75061A"/>
    <w:multiLevelType w:val="multilevel"/>
    <w:tmpl w:val="5896F642"/>
    <w:lvl w:ilvl="0">
      <w:start w:val="1"/>
      <w:numFmt w:val="bullet"/>
      <w:lvlText w:val=""/>
      <w:lvlJc w:val="left"/>
      <w:pPr>
        <w:ind w:left="820" w:hanging="360"/>
      </w:pPr>
      <w:rPr>
        <w:rFonts w:ascii="Symbol" w:hAnsi="Symbol" w:hint="default"/>
        <w:sz w:val="24"/>
        <w:szCs w:val="24"/>
      </w:rPr>
    </w:lvl>
    <w:lvl w:ilvl="1">
      <w:numFmt w:val="bullet"/>
      <w:lvlText w:val="•"/>
      <w:lvlJc w:val="left"/>
      <w:pPr>
        <w:ind w:left="1297" w:hanging="361"/>
      </w:pPr>
    </w:lvl>
    <w:lvl w:ilvl="2">
      <w:numFmt w:val="bullet"/>
      <w:lvlText w:val="•"/>
      <w:lvlJc w:val="left"/>
      <w:pPr>
        <w:ind w:left="1774" w:hanging="361"/>
      </w:pPr>
    </w:lvl>
    <w:lvl w:ilvl="3">
      <w:numFmt w:val="bullet"/>
      <w:lvlText w:val="•"/>
      <w:lvlJc w:val="left"/>
      <w:pPr>
        <w:ind w:left="2252" w:hanging="361"/>
      </w:pPr>
    </w:lvl>
    <w:lvl w:ilvl="4">
      <w:numFmt w:val="bullet"/>
      <w:lvlText w:val="•"/>
      <w:lvlJc w:val="left"/>
      <w:pPr>
        <w:ind w:left="2729" w:hanging="361"/>
      </w:pPr>
    </w:lvl>
    <w:lvl w:ilvl="5">
      <w:numFmt w:val="bullet"/>
      <w:lvlText w:val="•"/>
      <w:lvlJc w:val="left"/>
      <w:pPr>
        <w:ind w:left="3207" w:hanging="361"/>
      </w:pPr>
    </w:lvl>
    <w:lvl w:ilvl="6">
      <w:numFmt w:val="bullet"/>
      <w:lvlText w:val="•"/>
      <w:lvlJc w:val="left"/>
      <w:pPr>
        <w:ind w:left="3684" w:hanging="361"/>
      </w:pPr>
    </w:lvl>
    <w:lvl w:ilvl="7">
      <w:numFmt w:val="bullet"/>
      <w:lvlText w:val="•"/>
      <w:lvlJc w:val="left"/>
      <w:pPr>
        <w:ind w:left="4161" w:hanging="361"/>
      </w:pPr>
    </w:lvl>
    <w:lvl w:ilvl="8">
      <w:numFmt w:val="bullet"/>
      <w:lvlText w:val="•"/>
      <w:lvlJc w:val="left"/>
      <w:pPr>
        <w:ind w:left="4639" w:hanging="361"/>
      </w:pPr>
    </w:lvl>
  </w:abstractNum>
  <w:abstractNum w:abstractNumId="19">
    <w:nsid w:val="5F4D47CC"/>
    <w:multiLevelType w:val="multilevel"/>
    <w:tmpl w:val="D4F67832"/>
    <w:lvl w:ilvl="0">
      <w:start w:val="1"/>
      <w:numFmt w:val="decimal"/>
      <w:lvlText w:val="%1"/>
      <w:lvlJc w:val="left"/>
      <w:pPr>
        <w:ind w:left="559" w:hanging="360"/>
      </w:pPr>
      <w:rPr>
        <w:rFonts w:hint="default"/>
      </w:rPr>
    </w:lvl>
    <w:lvl w:ilvl="1">
      <w:start w:val="1"/>
      <w:numFmt w:val="decimal"/>
      <w:isLgl/>
      <w:lvlText w:val="%1.%2"/>
      <w:lvlJc w:val="left"/>
      <w:pPr>
        <w:ind w:left="559" w:hanging="360"/>
      </w:pPr>
      <w:rPr>
        <w:rFonts w:hint="default"/>
        <w:color w:val="000000" w:themeColor="text1"/>
      </w:rPr>
    </w:lvl>
    <w:lvl w:ilvl="2">
      <w:start w:val="1"/>
      <w:numFmt w:val="decimal"/>
      <w:isLgl/>
      <w:lvlText w:val="%1.%2.%3"/>
      <w:lvlJc w:val="left"/>
      <w:pPr>
        <w:ind w:left="919" w:hanging="720"/>
      </w:pPr>
      <w:rPr>
        <w:rFonts w:hint="default"/>
      </w:rPr>
    </w:lvl>
    <w:lvl w:ilvl="3">
      <w:start w:val="1"/>
      <w:numFmt w:val="decimal"/>
      <w:isLgl/>
      <w:lvlText w:val="%1.%2.%3.%4"/>
      <w:lvlJc w:val="left"/>
      <w:pPr>
        <w:ind w:left="919" w:hanging="720"/>
      </w:pPr>
      <w:rPr>
        <w:rFonts w:hint="default"/>
      </w:rPr>
    </w:lvl>
    <w:lvl w:ilvl="4">
      <w:start w:val="1"/>
      <w:numFmt w:val="decimal"/>
      <w:isLgl/>
      <w:lvlText w:val="%1.%2.%3.%4.%5"/>
      <w:lvlJc w:val="left"/>
      <w:pPr>
        <w:ind w:left="1279" w:hanging="1080"/>
      </w:pPr>
      <w:rPr>
        <w:rFonts w:hint="default"/>
      </w:rPr>
    </w:lvl>
    <w:lvl w:ilvl="5">
      <w:start w:val="1"/>
      <w:numFmt w:val="decimal"/>
      <w:isLgl/>
      <w:lvlText w:val="%1.%2.%3.%4.%5.%6"/>
      <w:lvlJc w:val="left"/>
      <w:pPr>
        <w:ind w:left="1279" w:hanging="1080"/>
      </w:pPr>
      <w:rPr>
        <w:rFonts w:hint="default"/>
      </w:rPr>
    </w:lvl>
    <w:lvl w:ilvl="6">
      <w:start w:val="1"/>
      <w:numFmt w:val="decimal"/>
      <w:isLgl/>
      <w:lvlText w:val="%1.%2.%3.%4.%5.%6.%7"/>
      <w:lvlJc w:val="left"/>
      <w:pPr>
        <w:ind w:left="1639" w:hanging="1440"/>
      </w:pPr>
      <w:rPr>
        <w:rFonts w:hint="default"/>
      </w:rPr>
    </w:lvl>
    <w:lvl w:ilvl="7">
      <w:start w:val="1"/>
      <w:numFmt w:val="decimal"/>
      <w:isLgl/>
      <w:lvlText w:val="%1.%2.%3.%4.%5.%6.%7.%8"/>
      <w:lvlJc w:val="left"/>
      <w:pPr>
        <w:ind w:left="1639" w:hanging="1440"/>
      </w:pPr>
      <w:rPr>
        <w:rFonts w:hint="default"/>
      </w:rPr>
    </w:lvl>
    <w:lvl w:ilvl="8">
      <w:start w:val="1"/>
      <w:numFmt w:val="decimal"/>
      <w:isLgl/>
      <w:lvlText w:val="%1.%2.%3.%4.%5.%6.%7.%8.%9"/>
      <w:lvlJc w:val="left"/>
      <w:pPr>
        <w:ind w:left="1999" w:hanging="1800"/>
      </w:pPr>
      <w:rPr>
        <w:rFonts w:hint="default"/>
      </w:rPr>
    </w:lvl>
  </w:abstractNum>
  <w:abstractNum w:abstractNumId="20">
    <w:nsid w:val="632674CB"/>
    <w:multiLevelType w:val="multilevel"/>
    <w:tmpl w:val="A63E0A68"/>
    <w:lvl w:ilvl="0">
      <w:numFmt w:val="bullet"/>
      <w:lvlText w:val="-"/>
      <w:lvlJc w:val="left"/>
      <w:pPr>
        <w:ind w:left="1274" w:hanging="360"/>
      </w:pPr>
      <w:rPr>
        <w:rFonts w:ascii="Times New Roman" w:eastAsia="Times New Roman" w:hAnsi="Times New Roman" w:cs="Times New Roman"/>
        <w:sz w:val="24"/>
        <w:szCs w:val="24"/>
      </w:rPr>
    </w:lvl>
    <w:lvl w:ilvl="1">
      <w:numFmt w:val="bullet"/>
      <w:lvlText w:val="•"/>
      <w:lvlJc w:val="left"/>
      <w:pPr>
        <w:ind w:left="1848" w:hanging="360"/>
      </w:pPr>
    </w:lvl>
    <w:lvl w:ilvl="2">
      <w:numFmt w:val="bullet"/>
      <w:lvlText w:val="•"/>
      <w:lvlJc w:val="left"/>
      <w:pPr>
        <w:ind w:left="2417" w:hanging="360"/>
      </w:pPr>
    </w:lvl>
    <w:lvl w:ilvl="3">
      <w:numFmt w:val="bullet"/>
      <w:lvlText w:val="•"/>
      <w:lvlJc w:val="left"/>
      <w:pPr>
        <w:ind w:left="2986" w:hanging="360"/>
      </w:pPr>
    </w:lvl>
    <w:lvl w:ilvl="4">
      <w:numFmt w:val="bullet"/>
      <w:lvlText w:val="•"/>
      <w:lvlJc w:val="left"/>
      <w:pPr>
        <w:ind w:left="3555" w:hanging="360"/>
      </w:pPr>
    </w:lvl>
    <w:lvl w:ilvl="5">
      <w:numFmt w:val="bullet"/>
      <w:lvlText w:val="•"/>
      <w:lvlJc w:val="left"/>
      <w:pPr>
        <w:ind w:left="4124" w:hanging="360"/>
      </w:pPr>
    </w:lvl>
    <w:lvl w:ilvl="6">
      <w:numFmt w:val="bullet"/>
      <w:lvlText w:val="•"/>
      <w:lvlJc w:val="left"/>
      <w:pPr>
        <w:ind w:left="4693" w:hanging="360"/>
      </w:pPr>
    </w:lvl>
    <w:lvl w:ilvl="7">
      <w:numFmt w:val="bullet"/>
      <w:lvlText w:val="•"/>
      <w:lvlJc w:val="left"/>
      <w:pPr>
        <w:ind w:left="5261" w:hanging="360"/>
      </w:pPr>
    </w:lvl>
    <w:lvl w:ilvl="8">
      <w:numFmt w:val="bullet"/>
      <w:lvlText w:val="•"/>
      <w:lvlJc w:val="left"/>
      <w:pPr>
        <w:ind w:left="5830" w:hanging="360"/>
      </w:pPr>
    </w:lvl>
  </w:abstractNum>
  <w:abstractNum w:abstractNumId="21">
    <w:nsid w:val="658E470A"/>
    <w:multiLevelType w:val="multilevel"/>
    <w:tmpl w:val="02DE77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31423A8"/>
    <w:multiLevelType w:val="hybridMultilevel"/>
    <w:tmpl w:val="D99CB26C"/>
    <w:lvl w:ilvl="0" w:tplc="AAA86024">
      <w:start w:val="4"/>
      <w:numFmt w:val="decimal"/>
      <w:lvlText w:val="%1."/>
      <w:lvlJc w:val="left"/>
      <w:pPr>
        <w:ind w:left="920" w:hanging="360"/>
      </w:pPr>
      <w:rPr>
        <w:rFonts w:hint="default"/>
        <w:color w:val="006FC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nsid w:val="768A4C4B"/>
    <w:multiLevelType w:val="multilevel"/>
    <w:tmpl w:val="4B8497C0"/>
    <w:lvl w:ilvl="0">
      <w:start w:val="5"/>
      <w:numFmt w:val="decimal"/>
      <w:lvlText w:val="%1."/>
      <w:lvlJc w:val="left"/>
      <w:pPr>
        <w:ind w:left="360" w:hanging="360"/>
      </w:pPr>
      <w:rPr>
        <w:rFonts w:hint="default"/>
        <w:color w:val="000000"/>
        <w:u w:val="single"/>
      </w:rPr>
    </w:lvl>
    <w:lvl w:ilvl="1">
      <w:start w:val="2"/>
      <w:numFmt w:val="decimal"/>
      <w:lvlText w:val="%1.%2."/>
      <w:lvlJc w:val="left"/>
      <w:pPr>
        <w:ind w:left="720" w:hanging="360"/>
      </w:pPr>
      <w:rPr>
        <w:rFonts w:hint="default"/>
        <w:color w:val="000000"/>
        <w:u w:val="single"/>
      </w:rPr>
    </w:lvl>
    <w:lvl w:ilvl="2">
      <w:start w:val="1"/>
      <w:numFmt w:val="decimal"/>
      <w:lvlText w:val="%1.%2.%3."/>
      <w:lvlJc w:val="left"/>
      <w:pPr>
        <w:ind w:left="1440" w:hanging="720"/>
      </w:pPr>
      <w:rPr>
        <w:rFonts w:hint="default"/>
        <w:color w:val="000000"/>
        <w:u w:val="single"/>
      </w:rPr>
    </w:lvl>
    <w:lvl w:ilvl="3">
      <w:start w:val="1"/>
      <w:numFmt w:val="decimal"/>
      <w:lvlText w:val="%1.%2.%3.%4."/>
      <w:lvlJc w:val="left"/>
      <w:pPr>
        <w:ind w:left="1800" w:hanging="720"/>
      </w:pPr>
      <w:rPr>
        <w:rFonts w:hint="default"/>
        <w:color w:val="000000"/>
        <w:u w:val="single"/>
      </w:rPr>
    </w:lvl>
    <w:lvl w:ilvl="4">
      <w:start w:val="1"/>
      <w:numFmt w:val="decimal"/>
      <w:lvlText w:val="%1.%2.%3.%4.%5."/>
      <w:lvlJc w:val="left"/>
      <w:pPr>
        <w:ind w:left="2520" w:hanging="1080"/>
      </w:pPr>
      <w:rPr>
        <w:rFonts w:hint="default"/>
        <w:color w:val="000000"/>
        <w:u w:val="single"/>
      </w:rPr>
    </w:lvl>
    <w:lvl w:ilvl="5">
      <w:start w:val="1"/>
      <w:numFmt w:val="decimal"/>
      <w:lvlText w:val="%1.%2.%3.%4.%5.%6."/>
      <w:lvlJc w:val="left"/>
      <w:pPr>
        <w:ind w:left="2880" w:hanging="1080"/>
      </w:pPr>
      <w:rPr>
        <w:rFonts w:hint="default"/>
        <w:color w:val="000000"/>
        <w:u w:val="single"/>
      </w:rPr>
    </w:lvl>
    <w:lvl w:ilvl="6">
      <w:start w:val="1"/>
      <w:numFmt w:val="decimal"/>
      <w:lvlText w:val="%1.%2.%3.%4.%5.%6.%7."/>
      <w:lvlJc w:val="left"/>
      <w:pPr>
        <w:ind w:left="3600" w:hanging="1440"/>
      </w:pPr>
      <w:rPr>
        <w:rFonts w:hint="default"/>
        <w:color w:val="000000"/>
        <w:u w:val="single"/>
      </w:rPr>
    </w:lvl>
    <w:lvl w:ilvl="7">
      <w:start w:val="1"/>
      <w:numFmt w:val="decimal"/>
      <w:lvlText w:val="%1.%2.%3.%4.%5.%6.%7.%8."/>
      <w:lvlJc w:val="left"/>
      <w:pPr>
        <w:ind w:left="3960" w:hanging="1440"/>
      </w:pPr>
      <w:rPr>
        <w:rFonts w:hint="default"/>
        <w:color w:val="000000"/>
        <w:u w:val="single"/>
      </w:rPr>
    </w:lvl>
    <w:lvl w:ilvl="8">
      <w:start w:val="1"/>
      <w:numFmt w:val="decimal"/>
      <w:lvlText w:val="%1.%2.%3.%4.%5.%6.%7.%8.%9."/>
      <w:lvlJc w:val="left"/>
      <w:pPr>
        <w:ind w:left="4680" w:hanging="1800"/>
      </w:pPr>
      <w:rPr>
        <w:rFonts w:hint="default"/>
        <w:color w:val="000000"/>
        <w:u w:val="single"/>
      </w:rPr>
    </w:lvl>
  </w:abstractNum>
  <w:abstractNum w:abstractNumId="24">
    <w:nsid w:val="7EFC657B"/>
    <w:multiLevelType w:val="multilevel"/>
    <w:tmpl w:val="13421DC4"/>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nsid w:val="7F9A1A66"/>
    <w:multiLevelType w:val="multilevel"/>
    <w:tmpl w:val="C510B1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FC174A9"/>
    <w:multiLevelType w:val="multilevel"/>
    <w:tmpl w:val="7C52C0CC"/>
    <w:lvl w:ilvl="0">
      <w:start w:val="3"/>
      <w:numFmt w:val="lowerRoman"/>
      <w:lvlText w:val="%1."/>
      <w:lvlJc w:val="left"/>
      <w:pPr>
        <w:ind w:left="460" w:hanging="440"/>
      </w:pPr>
      <w:rPr>
        <w:rFonts w:ascii="Times New Roman" w:eastAsia="Times New Roman" w:hAnsi="Times New Roman" w:cs="Times New Roman"/>
        <w:sz w:val="24"/>
        <w:szCs w:val="24"/>
      </w:rPr>
    </w:lvl>
    <w:lvl w:ilvl="1">
      <w:numFmt w:val="bullet"/>
      <w:lvlText w:val="•"/>
      <w:lvlJc w:val="left"/>
      <w:pPr>
        <w:ind w:left="1110" w:hanging="440"/>
      </w:pPr>
    </w:lvl>
    <w:lvl w:ilvl="2">
      <w:numFmt w:val="bullet"/>
      <w:lvlText w:val="•"/>
      <w:lvlJc w:val="left"/>
      <w:pPr>
        <w:ind w:left="1761" w:hanging="440"/>
      </w:pPr>
    </w:lvl>
    <w:lvl w:ilvl="3">
      <w:numFmt w:val="bullet"/>
      <w:lvlText w:val="•"/>
      <w:lvlJc w:val="left"/>
      <w:pPr>
        <w:ind w:left="2412" w:hanging="440"/>
      </w:pPr>
    </w:lvl>
    <w:lvl w:ilvl="4">
      <w:numFmt w:val="bullet"/>
      <w:lvlText w:val="•"/>
      <w:lvlJc w:val="left"/>
      <w:pPr>
        <w:ind w:left="3063" w:hanging="440"/>
      </w:pPr>
    </w:lvl>
    <w:lvl w:ilvl="5">
      <w:numFmt w:val="bullet"/>
      <w:lvlText w:val="•"/>
      <w:lvlJc w:val="left"/>
      <w:pPr>
        <w:ind w:left="3714" w:hanging="440"/>
      </w:pPr>
    </w:lvl>
    <w:lvl w:ilvl="6">
      <w:numFmt w:val="bullet"/>
      <w:lvlText w:val="•"/>
      <w:lvlJc w:val="left"/>
      <w:pPr>
        <w:ind w:left="4365" w:hanging="440"/>
      </w:pPr>
    </w:lvl>
    <w:lvl w:ilvl="7">
      <w:numFmt w:val="bullet"/>
      <w:lvlText w:val="•"/>
      <w:lvlJc w:val="left"/>
      <w:pPr>
        <w:ind w:left="5015" w:hanging="440"/>
      </w:pPr>
    </w:lvl>
    <w:lvl w:ilvl="8">
      <w:numFmt w:val="bullet"/>
      <w:lvlText w:val="•"/>
      <w:lvlJc w:val="left"/>
      <w:pPr>
        <w:ind w:left="5666" w:hanging="440"/>
      </w:pPr>
    </w:lvl>
  </w:abstractNum>
  <w:num w:numId="1">
    <w:abstractNumId w:val="16"/>
  </w:num>
  <w:num w:numId="2">
    <w:abstractNumId w:val="18"/>
  </w:num>
  <w:num w:numId="3">
    <w:abstractNumId w:val="21"/>
  </w:num>
  <w:num w:numId="4">
    <w:abstractNumId w:val="12"/>
  </w:num>
  <w:num w:numId="5">
    <w:abstractNumId w:val="9"/>
  </w:num>
  <w:num w:numId="6">
    <w:abstractNumId w:val="0"/>
  </w:num>
  <w:num w:numId="7">
    <w:abstractNumId w:val="1"/>
  </w:num>
  <w:num w:numId="8">
    <w:abstractNumId w:val="13"/>
  </w:num>
  <w:num w:numId="9">
    <w:abstractNumId w:val="8"/>
  </w:num>
  <w:num w:numId="10">
    <w:abstractNumId w:val="11"/>
  </w:num>
  <w:num w:numId="11">
    <w:abstractNumId w:val="26"/>
  </w:num>
  <w:num w:numId="12">
    <w:abstractNumId w:val="20"/>
  </w:num>
  <w:num w:numId="13">
    <w:abstractNumId w:val="14"/>
  </w:num>
  <w:num w:numId="14">
    <w:abstractNumId w:val="22"/>
  </w:num>
  <w:num w:numId="15">
    <w:abstractNumId w:val="6"/>
  </w:num>
  <w:num w:numId="16">
    <w:abstractNumId w:val="4"/>
  </w:num>
  <w:num w:numId="17">
    <w:abstractNumId w:val="3"/>
  </w:num>
  <w:num w:numId="18">
    <w:abstractNumId w:val="15"/>
  </w:num>
  <w:num w:numId="19">
    <w:abstractNumId w:val="25"/>
  </w:num>
  <w:num w:numId="20">
    <w:abstractNumId w:val="17"/>
  </w:num>
  <w:num w:numId="21">
    <w:abstractNumId w:val="2"/>
  </w:num>
  <w:num w:numId="22">
    <w:abstractNumId w:val="5"/>
  </w:num>
  <w:num w:numId="23">
    <w:abstractNumId w:val="24"/>
  </w:num>
  <w:num w:numId="24">
    <w:abstractNumId w:val="7"/>
  </w:num>
  <w:num w:numId="25">
    <w:abstractNumId w:val="23"/>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05"/>
    <w:rsid w:val="0007729F"/>
    <w:rsid w:val="00103D6D"/>
    <w:rsid w:val="00131002"/>
    <w:rsid w:val="00170E73"/>
    <w:rsid w:val="00197E5F"/>
    <w:rsid w:val="001C7478"/>
    <w:rsid w:val="001D7A96"/>
    <w:rsid w:val="0025075C"/>
    <w:rsid w:val="002E188A"/>
    <w:rsid w:val="003231BA"/>
    <w:rsid w:val="003A3E5C"/>
    <w:rsid w:val="0047038D"/>
    <w:rsid w:val="00531530"/>
    <w:rsid w:val="005328DC"/>
    <w:rsid w:val="0055488F"/>
    <w:rsid w:val="005C7204"/>
    <w:rsid w:val="00602FF1"/>
    <w:rsid w:val="006037DE"/>
    <w:rsid w:val="00637CF2"/>
    <w:rsid w:val="006850F1"/>
    <w:rsid w:val="006F756D"/>
    <w:rsid w:val="007305CA"/>
    <w:rsid w:val="00771158"/>
    <w:rsid w:val="007A3260"/>
    <w:rsid w:val="007E54FD"/>
    <w:rsid w:val="0083371E"/>
    <w:rsid w:val="00847EEA"/>
    <w:rsid w:val="00893A05"/>
    <w:rsid w:val="00913322"/>
    <w:rsid w:val="009316BC"/>
    <w:rsid w:val="009337A3"/>
    <w:rsid w:val="009D760C"/>
    <w:rsid w:val="009E118B"/>
    <w:rsid w:val="00A136D8"/>
    <w:rsid w:val="00A549C2"/>
    <w:rsid w:val="00AF5B6B"/>
    <w:rsid w:val="00AF792C"/>
    <w:rsid w:val="00B232E6"/>
    <w:rsid w:val="00B340B8"/>
    <w:rsid w:val="00BA1D49"/>
    <w:rsid w:val="00BC3A6D"/>
    <w:rsid w:val="00C62869"/>
    <w:rsid w:val="00CE4A47"/>
    <w:rsid w:val="00D16F58"/>
    <w:rsid w:val="00D80126"/>
    <w:rsid w:val="00DB7AF8"/>
    <w:rsid w:val="00DC409B"/>
    <w:rsid w:val="00DE73FF"/>
    <w:rsid w:val="00E16CFC"/>
    <w:rsid w:val="00E27BB9"/>
    <w:rsid w:val="00E305F7"/>
    <w:rsid w:val="00E60CF1"/>
    <w:rsid w:val="00E748E9"/>
    <w:rsid w:val="00E94C87"/>
    <w:rsid w:val="00F32984"/>
    <w:rsid w:val="00F36D62"/>
    <w:rsid w:val="00F413E8"/>
    <w:rsid w:val="00F42281"/>
    <w:rsid w:val="00F44611"/>
    <w:rsid w:val="00F65625"/>
    <w:rsid w:val="00FC0B9C"/>
    <w:rsid w:val="00FE5994"/>
    <w:rsid w:val="00FE68E2"/>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0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uiPriority w:val="9"/>
    <w:qFormat/>
    <w:pPr>
      <w:ind w:left="560" w:hanging="361"/>
      <w:outlineLvl w:val="0"/>
    </w:pPr>
    <w:rPr>
      <w:b/>
      <w:bCs/>
      <w:sz w:val="24"/>
      <w:szCs w:val="24"/>
    </w:rPr>
  </w:style>
  <w:style w:type="paragraph" w:styleId="Heading2">
    <w:name w:val="heading 2"/>
    <w:basedOn w:val="Normal"/>
    <w:uiPriority w:val="9"/>
    <w:unhideWhenUsed/>
    <w:qFormat/>
    <w:pPr>
      <w:ind w:left="200"/>
      <w:outlineLvl w:val="1"/>
    </w:pPr>
    <w:rPr>
      <w:b/>
      <w:bCs/>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552" w:lineRule="exact"/>
      <w:ind w:left="795"/>
    </w:pPr>
    <w:rPr>
      <w:rFonts w:ascii="Noto Sans Tibetan" w:eastAsia="Noto Sans Tibetan" w:hAnsi="Noto Sans Tibetan" w:cs="Noto Sans Tibetan"/>
      <w:sz w:val="40"/>
      <w:szCs w:val="4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0"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F413E8"/>
    <w:pPr>
      <w:tabs>
        <w:tab w:val="center" w:pos="4680"/>
        <w:tab w:val="right" w:pos="9360"/>
      </w:tabs>
    </w:pPr>
  </w:style>
  <w:style w:type="character" w:customStyle="1" w:styleId="HeaderChar">
    <w:name w:val="Header Char"/>
    <w:basedOn w:val="DefaultParagraphFont"/>
    <w:link w:val="Header"/>
    <w:uiPriority w:val="99"/>
    <w:rsid w:val="00F413E8"/>
    <w:rPr>
      <w:lang w:eastAsia="en-US"/>
    </w:rPr>
  </w:style>
  <w:style w:type="paragraph" w:styleId="Footer">
    <w:name w:val="footer"/>
    <w:basedOn w:val="Normal"/>
    <w:link w:val="FooterChar"/>
    <w:uiPriority w:val="99"/>
    <w:unhideWhenUsed/>
    <w:rsid w:val="00F413E8"/>
    <w:pPr>
      <w:tabs>
        <w:tab w:val="center" w:pos="4680"/>
        <w:tab w:val="right" w:pos="9360"/>
      </w:tabs>
    </w:pPr>
  </w:style>
  <w:style w:type="character" w:customStyle="1" w:styleId="FooterChar">
    <w:name w:val="Footer Char"/>
    <w:basedOn w:val="DefaultParagraphFont"/>
    <w:link w:val="Footer"/>
    <w:uiPriority w:val="99"/>
    <w:rsid w:val="00F413E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uiPriority w:val="9"/>
    <w:qFormat/>
    <w:pPr>
      <w:ind w:left="560" w:hanging="361"/>
      <w:outlineLvl w:val="0"/>
    </w:pPr>
    <w:rPr>
      <w:b/>
      <w:bCs/>
      <w:sz w:val="24"/>
      <w:szCs w:val="24"/>
    </w:rPr>
  </w:style>
  <w:style w:type="paragraph" w:styleId="Heading2">
    <w:name w:val="heading 2"/>
    <w:basedOn w:val="Normal"/>
    <w:uiPriority w:val="9"/>
    <w:unhideWhenUsed/>
    <w:qFormat/>
    <w:pPr>
      <w:ind w:left="200"/>
      <w:outlineLvl w:val="1"/>
    </w:pPr>
    <w:rPr>
      <w:b/>
      <w:bCs/>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552" w:lineRule="exact"/>
      <w:ind w:left="795"/>
    </w:pPr>
    <w:rPr>
      <w:rFonts w:ascii="Noto Sans Tibetan" w:eastAsia="Noto Sans Tibetan" w:hAnsi="Noto Sans Tibetan" w:cs="Noto Sans Tibetan"/>
      <w:sz w:val="40"/>
      <w:szCs w:val="4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0"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F413E8"/>
    <w:pPr>
      <w:tabs>
        <w:tab w:val="center" w:pos="4680"/>
        <w:tab w:val="right" w:pos="9360"/>
      </w:tabs>
    </w:pPr>
  </w:style>
  <w:style w:type="character" w:customStyle="1" w:styleId="HeaderChar">
    <w:name w:val="Header Char"/>
    <w:basedOn w:val="DefaultParagraphFont"/>
    <w:link w:val="Header"/>
    <w:uiPriority w:val="99"/>
    <w:rsid w:val="00F413E8"/>
    <w:rPr>
      <w:lang w:eastAsia="en-US"/>
    </w:rPr>
  </w:style>
  <w:style w:type="paragraph" w:styleId="Footer">
    <w:name w:val="footer"/>
    <w:basedOn w:val="Normal"/>
    <w:link w:val="FooterChar"/>
    <w:uiPriority w:val="99"/>
    <w:unhideWhenUsed/>
    <w:rsid w:val="00F413E8"/>
    <w:pPr>
      <w:tabs>
        <w:tab w:val="center" w:pos="4680"/>
        <w:tab w:val="right" w:pos="9360"/>
      </w:tabs>
    </w:pPr>
  </w:style>
  <w:style w:type="character" w:customStyle="1" w:styleId="FooterChar">
    <w:name w:val="Footer Char"/>
    <w:basedOn w:val="DefaultParagraphFont"/>
    <w:link w:val="Footer"/>
    <w:uiPriority w:val="99"/>
    <w:rsid w:val="00F413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964398">
      <w:bodyDiv w:val="1"/>
      <w:marLeft w:val="0"/>
      <w:marRight w:val="0"/>
      <w:marTop w:val="0"/>
      <w:marBottom w:val="0"/>
      <w:divBdr>
        <w:top w:val="none" w:sz="0" w:space="0" w:color="auto"/>
        <w:left w:val="none" w:sz="0" w:space="0" w:color="auto"/>
        <w:bottom w:val="none" w:sz="0" w:space="0" w:color="auto"/>
        <w:right w:val="none" w:sz="0" w:space="0" w:color="auto"/>
      </w:divBdr>
      <w:divsChild>
        <w:div w:id="255557020">
          <w:marLeft w:val="0"/>
          <w:marRight w:val="0"/>
          <w:marTop w:val="0"/>
          <w:marBottom w:val="0"/>
          <w:divBdr>
            <w:top w:val="none" w:sz="0" w:space="0" w:color="auto"/>
            <w:left w:val="none" w:sz="0" w:space="0" w:color="auto"/>
            <w:bottom w:val="none" w:sz="0" w:space="0" w:color="auto"/>
            <w:right w:val="none" w:sz="0" w:space="0" w:color="auto"/>
          </w:divBdr>
        </w:div>
        <w:div w:id="2081978106">
          <w:marLeft w:val="0"/>
          <w:marRight w:val="0"/>
          <w:marTop w:val="0"/>
          <w:marBottom w:val="0"/>
          <w:divBdr>
            <w:top w:val="none" w:sz="0" w:space="0" w:color="auto"/>
            <w:left w:val="none" w:sz="0" w:space="0" w:color="auto"/>
            <w:bottom w:val="none" w:sz="0" w:space="0" w:color="auto"/>
            <w:right w:val="none" w:sz="0" w:space="0" w:color="auto"/>
          </w:divBdr>
        </w:div>
        <w:div w:id="2037274233">
          <w:marLeft w:val="0"/>
          <w:marRight w:val="0"/>
          <w:marTop w:val="0"/>
          <w:marBottom w:val="0"/>
          <w:divBdr>
            <w:top w:val="none" w:sz="0" w:space="0" w:color="auto"/>
            <w:left w:val="none" w:sz="0" w:space="0" w:color="auto"/>
            <w:bottom w:val="none" w:sz="0" w:space="0" w:color="auto"/>
            <w:right w:val="none" w:sz="0" w:space="0" w:color="auto"/>
          </w:divBdr>
        </w:div>
        <w:div w:id="239608929">
          <w:marLeft w:val="0"/>
          <w:marRight w:val="0"/>
          <w:marTop w:val="0"/>
          <w:marBottom w:val="0"/>
          <w:divBdr>
            <w:top w:val="none" w:sz="0" w:space="0" w:color="auto"/>
            <w:left w:val="none" w:sz="0" w:space="0" w:color="auto"/>
            <w:bottom w:val="none" w:sz="0" w:space="0" w:color="auto"/>
            <w:right w:val="none" w:sz="0" w:space="0" w:color="auto"/>
          </w:divBdr>
        </w:div>
        <w:div w:id="590165179">
          <w:marLeft w:val="0"/>
          <w:marRight w:val="0"/>
          <w:marTop w:val="0"/>
          <w:marBottom w:val="0"/>
          <w:divBdr>
            <w:top w:val="none" w:sz="0" w:space="0" w:color="auto"/>
            <w:left w:val="none" w:sz="0" w:space="0" w:color="auto"/>
            <w:bottom w:val="none" w:sz="0" w:space="0" w:color="auto"/>
            <w:right w:val="none" w:sz="0" w:space="0" w:color="auto"/>
          </w:divBdr>
        </w:div>
        <w:div w:id="1898317283">
          <w:marLeft w:val="0"/>
          <w:marRight w:val="0"/>
          <w:marTop w:val="0"/>
          <w:marBottom w:val="0"/>
          <w:divBdr>
            <w:top w:val="none" w:sz="0" w:space="0" w:color="auto"/>
            <w:left w:val="none" w:sz="0" w:space="0" w:color="auto"/>
            <w:bottom w:val="none" w:sz="0" w:space="0" w:color="auto"/>
            <w:right w:val="none" w:sz="0" w:space="0" w:color="auto"/>
          </w:divBdr>
        </w:div>
      </w:divsChild>
    </w:div>
    <w:div w:id="2114932186">
      <w:bodyDiv w:val="1"/>
      <w:marLeft w:val="0"/>
      <w:marRight w:val="0"/>
      <w:marTop w:val="0"/>
      <w:marBottom w:val="0"/>
      <w:divBdr>
        <w:top w:val="none" w:sz="0" w:space="0" w:color="auto"/>
        <w:left w:val="none" w:sz="0" w:space="0" w:color="auto"/>
        <w:bottom w:val="none" w:sz="0" w:space="0" w:color="auto"/>
        <w:right w:val="none" w:sz="0" w:space="0" w:color="auto"/>
      </w:divBdr>
      <w:divsChild>
        <w:div w:id="489829928">
          <w:marLeft w:val="0"/>
          <w:marRight w:val="0"/>
          <w:marTop w:val="0"/>
          <w:marBottom w:val="0"/>
          <w:divBdr>
            <w:top w:val="none" w:sz="0" w:space="0" w:color="auto"/>
            <w:left w:val="none" w:sz="0" w:space="0" w:color="auto"/>
            <w:bottom w:val="none" w:sz="0" w:space="0" w:color="auto"/>
            <w:right w:val="none" w:sz="0" w:space="0" w:color="auto"/>
          </w:divBdr>
        </w:div>
        <w:div w:id="817919432">
          <w:marLeft w:val="0"/>
          <w:marRight w:val="0"/>
          <w:marTop w:val="0"/>
          <w:marBottom w:val="0"/>
          <w:divBdr>
            <w:top w:val="none" w:sz="0" w:space="0" w:color="auto"/>
            <w:left w:val="none" w:sz="0" w:space="0" w:color="auto"/>
            <w:bottom w:val="none" w:sz="0" w:space="0" w:color="auto"/>
            <w:right w:val="none" w:sz="0" w:space="0" w:color="auto"/>
          </w:divBdr>
        </w:div>
        <w:div w:id="726994392">
          <w:marLeft w:val="0"/>
          <w:marRight w:val="0"/>
          <w:marTop w:val="0"/>
          <w:marBottom w:val="0"/>
          <w:divBdr>
            <w:top w:val="none" w:sz="0" w:space="0" w:color="auto"/>
            <w:left w:val="none" w:sz="0" w:space="0" w:color="auto"/>
            <w:bottom w:val="none" w:sz="0" w:space="0" w:color="auto"/>
            <w:right w:val="none" w:sz="0" w:space="0" w:color="auto"/>
          </w:divBdr>
        </w:div>
        <w:div w:id="360207283">
          <w:marLeft w:val="0"/>
          <w:marRight w:val="0"/>
          <w:marTop w:val="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224611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jgtqhpV5j4NAfkBEJEGUTaAgJg==">AMUW2mUbp/0WalQroIaMLzVYjd/IpzcWYUQF+ACcz0O2rP/acrxibOelSon+tAMVapqE8XBXkLFU868vIQz+vrgdY3g9zVjOyVXoX+k0/9X6yFvgd/xLiQqtvkYMMh90Dxgoriuz8UC4laa7h08ueJOhQftkW+Ojmto0vSNriucCr8cFF7RUhoGrxGcYb9UVh4e9b1NlJaJF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Sherab Phuntsho</dc:creator>
  <cp:lastModifiedBy>Windows User</cp:lastModifiedBy>
  <cp:revision>7</cp:revision>
  <dcterms:created xsi:type="dcterms:W3CDTF">2022-05-05T08:01:00Z</dcterms:created>
  <dcterms:modified xsi:type="dcterms:W3CDTF">2022-05-05T08:38:00Z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Microsoft® Word 2010</vt:lpwstr>
  </property>
  <property fmtid="{D5CDD505-2E9C-101B-9397-08002B2CF9AE}" pid="4" name="LastSaved">
    <vt:filetime>2022-01-07T00:00:00Z</vt:filetime>
  </property>
</Properties>
</file>